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B9F26" w14:textId="77777777" w:rsidR="00D50467" w:rsidRPr="00B264FA" w:rsidRDefault="00D50467" w:rsidP="0098765D">
      <w:pPr>
        <w:rPr>
          <w:rFonts w:cstheme="minorHAnsi"/>
          <w:b/>
          <w:caps/>
          <w:sz w:val="24"/>
          <w:szCs w:val="24"/>
          <w:u w:val="single"/>
        </w:rPr>
      </w:pPr>
    </w:p>
    <w:p w14:paraId="20D5237D" w14:textId="77777777" w:rsidR="000F5D0D" w:rsidRPr="00B264FA" w:rsidRDefault="000F5D0D" w:rsidP="000F5D0D">
      <w:pPr>
        <w:spacing w:after="0" w:line="240" w:lineRule="auto"/>
        <w:jc w:val="center"/>
        <w:rPr>
          <w:rFonts w:eastAsia="Times New Roman" w:cstheme="minorHAnsi"/>
          <w:i/>
          <w:color w:val="006699"/>
          <w:sz w:val="28"/>
          <w:szCs w:val="28"/>
          <w:lang w:eastAsia="es-ES"/>
        </w:rPr>
      </w:pPr>
    </w:p>
    <w:p w14:paraId="2BBF2C1B"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600BDC67"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42133808"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765951DC"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5BA665A6" w14:textId="77777777" w:rsidR="002166C1" w:rsidRDefault="007070F6" w:rsidP="000F5D0D">
      <w:pPr>
        <w:spacing w:after="0" w:line="240" w:lineRule="auto"/>
        <w:jc w:val="center"/>
        <w:rPr>
          <w:rFonts w:ascii="Eurostar Regular Extended" w:eastAsia="Times New Roman" w:hAnsi="Eurostar Regular Extended" w:cstheme="minorHAnsi"/>
          <w:b/>
          <w:i/>
          <w:color w:val="006699"/>
          <w:sz w:val="28"/>
          <w:szCs w:val="28"/>
        </w:rPr>
      </w:pPr>
      <w:r>
        <w:rPr>
          <w:i/>
          <w:noProof/>
          <w:color w:val="006699"/>
          <w:sz w:val="28"/>
        </w:rPr>
        <w:drawing>
          <wp:inline distT="0" distB="0" distL="0" distR="0" wp14:anchorId="2FC151E4" wp14:editId="266F5B6A">
            <wp:extent cx="5386070" cy="1628140"/>
            <wp:effectExtent l="0" t="0" r="0" b="0"/>
            <wp:docPr id="1" name="Imagen 1"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z@n\Marketing y Comunicación\MARKETING\--PROYECTOS--\NISAE\NISAEl.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86070" cy="1628140"/>
                    </a:xfrm>
                    <a:prstGeom prst="rect">
                      <a:avLst/>
                    </a:prstGeom>
                    <a:noFill/>
                    <a:ln>
                      <a:noFill/>
                    </a:ln>
                  </pic:spPr>
                </pic:pic>
              </a:graphicData>
            </a:graphic>
          </wp:inline>
        </w:drawing>
      </w:r>
    </w:p>
    <w:p w14:paraId="19966D8B"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3AF537FA"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6C713A6C" w14:textId="77777777" w:rsidR="000F5D0D" w:rsidRPr="00B264FA" w:rsidRDefault="000F5D0D" w:rsidP="000F5D0D">
      <w:pPr>
        <w:spacing w:after="0" w:line="240" w:lineRule="auto"/>
        <w:jc w:val="center"/>
        <w:rPr>
          <w:rFonts w:ascii="Eurostar Regular Extended" w:eastAsia="Times New Roman" w:hAnsi="Eurostar Regular Extended" w:cstheme="minorHAnsi"/>
          <w:b/>
          <w:i/>
          <w:color w:val="006699"/>
          <w:sz w:val="28"/>
          <w:szCs w:val="28"/>
        </w:rPr>
      </w:pPr>
      <w:r>
        <w:rPr>
          <w:rFonts w:ascii="Eurostar Regular Extended" w:hAnsi="Eurostar Regular Extended"/>
          <w:b/>
          <w:i/>
          <w:color w:val="006699"/>
          <w:sz w:val="28"/>
        </w:rPr>
        <w:t>Erabilera-gida</w:t>
      </w:r>
    </w:p>
    <w:p w14:paraId="4EDB41D0" w14:textId="77777777" w:rsidR="000F5D0D" w:rsidRPr="00B264FA" w:rsidRDefault="000F5D0D" w:rsidP="000F5D0D">
      <w:pPr>
        <w:spacing w:after="0" w:line="240" w:lineRule="auto"/>
        <w:jc w:val="center"/>
        <w:rPr>
          <w:rFonts w:ascii="Eurostar Regular Extended" w:eastAsia="Times New Roman" w:hAnsi="Eurostar Regular Extended" w:cstheme="minorHAnsi"/>
          <w:i/>
          <w:color w:val="006699"/>
          <w:sz w:val="28"/>
          <w:szCs w:val="28"/>
          <w:lang w:eastAsia="es-ES"/>
        </w:rPr>
      </w:pPr>
    </w:p>
    <w:p w14:paraId="4C7896B6" w14:textId="77777777" w:rsidR="000F5D0D" w:rsidRPr="00B264FA" w:rsidRDefault="000F5D0D" w:rsidP="000F5D0D">
      <w:pPr>
        <w:spacing w:after="0" w:line="240" w:lineRule="auto"/>
        <w:jc w:val="center"/>
        <w:rPr>
          <w:rFonts w:ascii="Eurostar Regular Extended" w:eastAsia="Times New Roman" w:hAnsi="Eurostar Regular Extended" w:cstheme="minorHAnsi"/>
          <w:i/>
          <w:color w:val="006699"/>
          <w:sz w:val="28"/>
          <w:szCs w:val="28"/>
        </w:rPr>
      </w:pPr>
      <w:r>
        <w:rPr>
          <w:rFonts w:ascii="Eurostar Regular Extended" w:hAnsi="Eurostar Regular Extended"/>
          <w:i/>
          <w:color w:val="006699"/>
          <w:sz w:val="28"/>
        </w:rPr>
        <w:t xml:space="preserve">Zigor Aurrekaririk edo </w:t>
      </w:r>
    </w:p>
    <w:p w14:paraId="493AAF44" w14:textId="77777777" w:rsidR="00673CC8" w:rsidRDefault="00673CC8" w:rsidP="000F5D0D">
      <w:pPr>
        <w:spacing w:after="0" w:line="240" w:lineRule="auto"/>
        <w:jc w:val="center"/>
        <w:rPr>
          <w:rFonts w:ascii="Eurostar Regular Extended" w:eastAsia="Times New Roman" w:hAnsi="Eurostar Regular Extended" w:cstheme="minorHAnsi"/>
          <w:i/>
          <w:color w:val="006699"/>
          <w:sz w:val="28"/>
          <w:szCs w:val="28"/>
        </w:rPr>
      </w:pPr>
      <w:r>
        <w:rPr>
          <w:rFonts w:ascii="Eurostar Regular Extended" w:hAnsi="Eurostar Regular Extended"/>
          <w:i/>
          <w:color w:val="006699"/>
          <w:sz w:val="28"/>
        </w:rPr>
        <w:t xml:space="preserve">Sexu Delituengatiko Aurrekaririk </w:t>
      </w:r>
    </w:p>
    <w:p w14:paraId="6B6293CD" w14:textId="77777777" w:rsidR="008A2424" w:rsidRDefault="00673CC8" w:rsidP="000F5D0D">
      <w:pPr>
        <w:spacing w:after="0" w:line="240" w:lineRule="auto"/>
        <w:jc w:val="center"/>
        <w:rPr>
          <w:rFonts w:ascii="Eurostar Regular Extended" w:eastAsia="Times New Roman" w:hAnsi="Eurostar Regular Extended" w:cstheme="minorHAnsi"/>
          <w:i/>
          <w:color w:val="006699"/>
          <w:sz w:val="28"/>
          <w:szCs w:val="28"/>
        </w:rPr>
      </w:pPr>
      <w:r>
        <w:rPr>
          <w:rFonts w:ascii="Eurostar Regular Extended" w:hAnsi="Eurostar Regular Extended"/>
          <w:i/>
          <w:color w:val="006699"/>
          <w:sz w:val="28"/>
        </w:rPr>
        <w:t xml:space="preserve">ez dagoela Kontsultatzeko Zerbitzuak </w:t>
      </w:r>
    </w:p>
    <w:p w14:paraId="3FCCFFFB" w14:textId="77777777" w:rsidR="00673CC8" w:rsidRDefault="008A2424" w:rsidP="000F5D0D">
      <w:pPr>
        <w:spacing w:after="0" w:line="240" w:lineRule="auto"/>
        <w:jc w:val="center"/>
        <w:rPr>
          <w:rFonts w:ascii="Eurostar Regular Extended" w:eastAsia="Times New Roman" w:hAnsi="Eurostar Regular Extended" w:cstheme="minorHAnsi"/>
          <w:i/>
          <w:color w:val="006699"/>
          <w:sz w:val="28"/>
          <w:szCs w:val="28"/>
        </w:rPr>
      </w:pPr>
      <w:r>
        <w:rPr>
          <w:rFonts w:ascii="Eurostar Regular Extended" w:hAnsi="Eurostar Regular Extended"/>
          <w:i/>
          <w:color w:val="006699"/>
          <w:sz w:val="28"/>
        </w:rPr>
        <w:t>Dokumentazioaren araberako kontsulta</w:t>
      </w:r>
    </w:p>
    <w:p w14:paraId="3685183A" w14:textId="77777777" w:rsidR="000F5D0D" w:rsidRPr="00B264FA" w:rsidRDefault="000F5D0D" w:rsidP="000F5D0D">
      <w:pPr>
        <w:spacing w:after="0" w:line="240" w:lineRule="auto"/>
        <w:jc w:val="center"/>
        <w:rPr>
          <w:rFonts w:ascii="Eurostar Regular Extended" w:eastAsia="Times New Roman" w:hAnsi="Eurostar Regular Extended" w:cstheme="minorHAnsi"/>
          <w:i/>
          <w:color w:val="006699"/>
          <w:sz w:val="28"/>
          <w:szCs w:val="28"/>
        </w:rPr>
      </w:pPr>
      <w:r>
        <w:rPr>
          <w:rFonts w:ascii="Eurostar Regular Extended" w:hAnsi="Eurostar Regular Extended"/>
          <w:i/>
          <w:color w:val="006699"/>
          <w:sz w:val="28"/>
        </w:rPr>
        <w:t>(Justizia Ministerioa)</w:t>
      </w:r>
    </w:p>
    <w:p w14:paraId="2AFF2CF5" w14:textId="77777777"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14:paraId="1A6C7C36" w14:textId="77777777"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14:paraId="4EE5E8DA" w14:textId="77777777"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14:paraId="6522C6BD" w14:textId="77777777" w:rsidR="00F05BD1" w:rsidRPr="00B264FA" w:rsidRDefault="00117F65" w:rsidP="00B264FA">
      <w:pPr>
        <w:spacing w:before="120" w:after="120" w:line="240" w:lineRule="auto"/>
        <w:jc w:val="center"/>
        <w:rPr>
          <w:rFonts w:ascii="Eurostar Regular Extended" w:eastAsia="Times New Roman" w:hAnsi="Eurostar Regular Extended" w:cstheme="minorHAnsi"/>
          <w:i/>
          <w:color w:val="006699"/>
        </w:rPr>
      </w:pPr>
      <w:r>
        <w:rPr>
          <w:rFonts w:ascii="Eurostar Regular Extended" w:hAnsi="Eurostar Regular Extended"/>
          <w:i/>
          <w:color w:val="006699"/>
        </w:rPr>
        <w:t>2017ko maiatzaren 29a</w:t>
      </w:r>
    </w:p>
    <w:p w14:paraId="022F2ECF" w14:textId="77777777" w:rsidR="000F5D0D" w:rsidRPr="000F5D0D" w:rsidRDefault="000F5D0D" w:rsidP="00B264FA">
      <w:pPr>
        <w:keepNext/>
        <w:keepLines/>
        <w:pageBreakBefore/>
        <w:spacing w:before="240" w:after="480" w:line="240" w:lineRule="auto"/>
        <w:jc w:val="both"/>
        <w:rPr>
          <w:rFonts w:eastAsia="Times New Roman" w:cstheme="minorHAnsi"/>
          <w:b/>
          <w:color w:val="006699"/>
          <w:sz w:val="36"/>
          <w:szCs w:val="20"/>
        </w:rPr>
      </w:pPr>
      <w:r>
        <w:rPr>
          <w:b/>
          <w:color w:val="006699"/>
          <w:sz w:val="36"/>
        </w:rPr>
        <w:lastRenderedPageBreak/>
        <w:t>Dokumentazio-kontrola</w:t>
      </w:r>
    </w:p>
    <w:p w14:paraId="67236F1F" w14:textId="77777777" w:rsidR="000F5D0D" w:rsidRPr="000F5D0D" w:rsidRDefault="000F5D0D" w:rsidP="000F5D0D">
      <w:pPr>
        <w:spacing w:before="240" w:after="0" w:line="240" w:lineRule="auto"/>
        <w:ind w:left="1701"/>
        <w:jc w:val="both"/>
        <w:rPr>
          <w:rFonts w:eastAsia="Times New Roman" w:cstheme="minorHAnsi"/>
          <w:sz w:val="20"/>
          <w:szCs w:val="20"/>
        </w:rPr>
      </w:pPr>
      <w:r>
        <w:rPr>
          <w:sz w:val="28"/>
        </w:rPr>
        <w:t>Dokumentuaren izenburua:</w:t>
      </w:r>
      <w:bookmarkStart w:id="0" w:name="EJ_MAR5"/>
      <w:bookmarkEnd w:id="0"/>
      <w:r>
        <w:rPr>
          <w:sz w:val="28"/>
        </w:rPr>
        <w:t xml:space="preserve"> </w:t>
      </w:r>
      <w:r>
        <w:rPr>
          <w:sz w:val="20"/>
        </w:rPr>
        <w:t>Dokumentazioaren arabera Zigor Aurrekariak eta Sexu Delituak Kontsultatzea</w:t>
      </w:r>
    </w:p>
    <w:p w14:paraId="556AF3BF" w14:textId="77777777" w:rsidR="000F5D0D" w:rsidRPr="000F5D0D" w:rsidRDefault="000F5D0D" w:rsidP="000F5D0D">
      <w:pPr>
        <w:spacing w:before="240" w:after="0" w:line="240" w:lineRule="auto"/>
        <w:ind w:left="1701"/>
        <w:jc w:val="both"/>
        <w:rPr>
          <w:rFonts w:eastAsia="Times New Roman" w:cstheme="minorHAnsi"/>
          <w:sz w:val="28"/>
          <w:szCs w:val="20"/>
        </w:rPr>
      </w:pPr>
      <w:r>
        <w:rPr>
          <w:sz w:val="28"/>
        </w:rPr>
        <w:t>Bertsioen historia</w:t>
      </w:r>
    </w:p>
    <w:tbl>
      <w:tblPr>
        <w:tblW w:w="7122" w:type="dxa"/>
        <w:tblInd w:w="1795" w:type="dxa"/>
        <w:tblLayout w:type="fixed"/>
        <w:tblCellMar>
          <w:left w:w="70" w:type="dxa"/>
          <w:right w:w="70" w:type="dxa"/>
        </w:tblCellMar>
        <w:tblLook w:val="0000" w:firstRow="0" w:lastRow="0" w:firstColumn="0" w:lastColumn="0" w:noHBand="0" w:noVBand="0"/>
      </w:tblPr>
      <w:tblGrid>
        <w:gridCol w:w="915"/>
        <w:gridCol w:w="851"/>
        <w:gridCol w:w="1418"/>
        <w:gridCol w:w="3938"/>
      </w:tblGrid>
      <w:tr w:rsidR="000F5D0D" w:rsidRPr="000F5D0D" w14:paraId="3CEA8684" w14:textId="77777777" w:rsidTr="00303445">
        <w:trPr>
          <w:cantSplit/>
        </w:trPr>
        <w:tc>
          <w:tcPr>
            <w:tcW w:w="915" w:type="dxa"/>
            <w:tcBorders>
              <w:top w:val="single" w:sz="6" w:space="0" w:color="auto"/>
              <w:bottom w:val="single" w:sz="6" w:space="0" w:color="auto"/>
            </w:tcBorders>
          </w:tcPr>
          <w:p w14:paraId="0315BE0F"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Kodea</w:t>
            </w:r>
          </w:p>
        </w:tc>
        <w:tc>
          <w:tcPr>
            <w:tcW w:w="851" w:type="dxa"/>
            <w:tcBorders>
              <w:top w:val="single" w:sz="6" w:space="0" w:color="auto"/>
              <w:bottom w:val="single" w:sz="6" w:space="0" w:color="auto"/>
            </w:tcBorders>
          </w:tcPr>
          <w:p w14:paraId="7428E67D"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Bertsioa</w:t>
            </w:r>
          </w:p>
        </w:tc>
        <w:tc>
          <w:tcPr>
            <w:tcW w:w="1418" w:type="dxa"/>
            <w:tcBorders>
              <w:top w:val="single" w:sz="6" w:space="0" w:color="auto"/>
              <w:bottom w:val="single" w:sz="6" w:space="0" w:color="auto"/>
            </w:tcBorders>
          </w:tcPr>
          <w:p w14:paraId="601F4D96"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Data</w:t>
            </w:r>
          </w:p>
        </w:tc>
        <w:tc>
          <w:tcPr>
            <w:tcW w:w="3938" w:type="dxa"/>
            <w:tcBorders>
              <w:top w:val="single" w:sz="6" w:space="0" w:color="auto"/>
              <w:bottom w:val="single" w:sz="6" w:space="0" w:color="auto"/>
            </w:tcBorders>
          </w:tcPr>
          <w:p w14:paraId="2BF04DEF"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Egindako aldaketen laburpena</w:t>
            </w:r>
          </w:p>
        </w:tc>
      </w:tr>
      <w:tr w:rsidR="000F5D0D" w:rsidRPr="000F5D0D" w14:paraId="76EEA6C7" w14:textId="77777777" w:rsidTr="00303445">
        <w:trPr>
          <w:cantSplit/>
        </w:trPr>
        <w:tc>
          <w:tcPr>
            <w:tcW w:w="915" w:type="dxa"/>
          </w:tcPr>
          <w:p w14:paraId="0C3754BE" w14:textId="77777777" w:rsidR="000F5D0D" w:rsidRPr="000F5D0D" w:rsidRDefault="000F5D0D" w:rsidP="000F5D0D">
            <w:pPr>
              <w:keepNext/>
              <w:keepLines/>
              <w:spacing w:before="60" w:after="60" w:line="240" w:lineRule="auto"/>
              <w:jc w:val="both"/>
              <w:rPr>
                <w:rFonts w:eastAsia="Times New Roman" w:cstheme="minorHAnsi"/>
                <w:sz w:val="18"/>
                <w:szCs w:val="20"/>
              </w:rPr>
            </w:pPr>
            <w:bookmarkStart w:id="1" w:name="EJ_MAR6"/>
            <w:bookmarkEnd w:id="1"/>
          </w:p>
        </w:tc>
        <w:tc>
          <w:tcPr>
            <w:tcW w:w="851" w:type="dxa"/>
          </w:tcPr>
          <w:p w14:paraId="41BAA7E2" w14:textId="77777777" w:rsidR="000F5D0D" w:rsidRPr="000F5D0D" w:rsidRDefault="000F5D0D" w:rsidP="000F5D0D">
            <w:pPr>
              <w:keepNext/>
              <w:keepLines/>
              <w:spacing w:before="60" w:after="60" w:line="240" w:lineRule="auto"/>
              <w:jc w:val="both"/>
              <w:rPr>
                <w:rFonts w:eastAsia="Times New Roman" w:cstheme="minorHAnsi"/>
                <w:sz w:val="18"/>
                <w:szCs w:val="20"/>
              </w:rPr>
            </w:pPr>
            <w:r>
              <w:rPr>
                <w:sz w:val="18"/>
              </w:rPr>
              <w:t>1</w:t>
            </w:r>
          </w:p>
        </w:tc>
        <w:tc>
          <w:tcPr>
            <w:tcW w:w="1418" w:type="dxa"/>
          </w:tcPr>
          <w:p w14:paraId="30C75F0C" w14:textId="77777777" w:rsidR="000F5D0D" w:rsidRPr="000F5D0D" w:rsidRDefault="00E21288" w:rsidP="00E21288">
            <w:pPr>
              <w:keepNext/>
              <w:keepLines/>
              <w:spacing w:before="60" w:after="60" w:line="240" w:lineRule="auto"/>
              <w:jc w:val="both"/>
              <w:rPr>
                <w:rFonts w:eastAsia="Times New Roman" w:cstheme="minorHAnsi"/>
                <w:sz w:val="18"/>
                <w:szCs w:val="20"/>
              </w:rPr>
            </w:pPr>
            <w:bookmarkStart w:id="2" w:name="EJ_MAR7"/>
            <w:bookmarkEnd w:id="2"/>
            <w:r>
              <w:rPr>
                <w:sz w:val="18"/>
              </w:rPr>
              <w:t>2017/05/29</w:t>
            </w:r>
          </w:p>
        </w:tc>
        <w:tc>
          <w:tcPr>
            <w:tcW w:w="3938" w:type="dxa"/>
          </w:tcPr>
          <w:p w14:paraId="6B960FF2" w14:textId="77777777" w:rsidR="000F5D0D" w:rsidRPr="000F5D0D" w:rsidRDefault="000F5D0D" w:rsidP="000F5D0D">
            <w:pPr>
              <w:keepNext/>
              <w:keepLines/>
              <w:spacing w:before="60" w:after="60" w:line="240" w:lineRule="auto"/>
              <w:jc w:val="both"/>
              <w:rPr>
                <w:rFonts w:eastAsia="Times New Roman" w:cstheme="minorHAnsi"/>
                <w:sz w:val="18"/>
                <w:szCs w:val="20"/>
              </w:rPr>
            </w:pPr>
            <w:r>
              <w:rPr>
                <w:sz w:val="18"/>
              </w:rPr>
              <w:t>Hasierako bertsioa</w:t>
            </w:r>
          </w:p>
        </w:tc>
      </w:tr>
      <w:tr w:rsidR="000F5D0D" w:rsidRPr="000F5D0D" w14:paraId="6C97B09C" w14:textId="77777777" w:rsidTr="00303445">
        <w:trPr>
          <w:cantSplit/>
        </w:trPr>
        <w:tc>
          <w:tcPr>
            <w:tcW w:w="915" w:type="dxa"/>
          </w:tcPr>
          <w:p w14:paraId="3C8127D7" w14:textId="77777777" w:rsidR="000F5D0D" w:rsidRPr="000F5D0D" w:rsidRDefault="000F5D0D" w:rsidP="000F5D0D">
            <w:pPr>
              <w:keepNext/>
              <w:keepLines/>
              <w:spacing w:before="60" w:after="60" w:line="240" w:lineRule="auto"/>
              <w:jc w:val="both"/>
              <w:rPr>
                <w:rFonts w:eastAsia="Times New Roman" w:cstheme="minorHAnsi"/>
                <w:sz w:val="18"/>
                <w:szCs w:val="20"/>
                <w:lang w:val="es-ES_tradnl"/>
              </w:rPr>
            </w:pPr>
          </w:p>
        </w:tc>
        <w:tc>
          <w:tcPr>
            <w:tcW w:w="851" w:type="dxa"/>
          </w:tcPr>
          <w:p w14:paraId="41E22D36" w14:textId="77777777" w:rsidR="000F5D0D" w:rsidRPr="00C55588" w:rsidRDefault="0098677A" w:rsidP="000F5D0D">
            <w:pPr>
              <w:keepNext/>
              <w:keepLines/>
              <w:spacing w:before="60" w:after="60" w:line="240" w:lineRule="auto"/>
              <w:jc w:val="both"/>
              <w:rPr>
                <w:rFonts w:eastAsia="Times New Roman" w:cstheme="minorHAnsi"/>
                <w:sz w:val="18"/>
                <w:szCs w:val="20"/>
              </w:rPr>
            </w:pPr>
            <w:r>
              <w:rPr>
                <w:sz w:val="18"/>
              </w:rPr>
              <w:t>2</w:t>
            </w:r>
          </w:p>
          <w:p w14:paraId="1CED3CBF" w14:textId="77777777" w:rsidR="00FC7F4E" w:rsidRDefault="00FC7F4E" w:rsidP="000F5D0D">
            <w:pPr>
              <w:keepNext/>
              <w:keepLines/>
              <w:spacing w:before="60" w:after="60" w:line="240" w:lineRule="auto"/>
              <w:jc w:val="both"/>
              <w:rPr>
                <w:rFonts w:eastAsia="Times New Roman" w:cstheme="minorHAnsi"/>
                <w:sz w:val="18"/>
                <w:szCs w:val="20"/>
                <w:highlight w:val="yellow"/>
                <w:lang w:val="es-ES_tradnl"/>
              </w:rPr>
            </w:pPr>
          </w:p>
          <w:p w14:paraId="544033D7" w14:textId="77777777" w:rsidR="00FC7F4E" w:rsidRDefault="00FC7F4E" w:rsidP="000F5D0D">
            <w:pPr>
              <w:keepNext/>
              <w:keepLines/>
              <w:spacing w:before="60" w:after="60" w:line="240" w:lineRule="auto"/>
              <w:jc w:val="both"/>
              <w:rPr>
                <w:rFonts w:eastAsia="Times New Roman" w:cstheme="minorHAnsi"/>
                <w:sz w:val="18"/>
                <w:szCs w:val="20"/>
                <w:highlight w:val="yellow"/>
                <w:lang w:val="es-ES_tradnl"/>
              </w:rPr>
            </w:pPr>
          </w:p>
          <w:p w14:paraId="3E11B1BF" w14:textId="77777777" w:rsidR="00FC7F4E" w:rsidRDefault="00FC7F4E" w:rsidP="000F5D0D">
            <w:pPr>
              <w:keepNext/>
              <w:keepLines/>
              <w:spacing w:before="60" w:after="60" w:line="240" w:lineRule="auto"/>
              <w:jc w:val="both"/>
              <w:rPr>
                <w:rFonts w:eastAsia="Times New Roman" w:cstheme="minorHAnsi"/>
                <w:sz w:val="18"/>
                <w:szCs w:val="20"/>
                <w:highlight w:val="yellow"/>
              </w:rPr>
            </w:pPr>
            <w:r>
              <w:rPr>
                <w:sz w:val="18"/>
                <w:highlight w:val="yellow"/>
              </w:rPr>
              <w:t>3</w:t>
            </w:r>
          </w:p>
          <w:p w14:paraId="47DCC2C7" w14:textId="77777777" w:rsidR="00961447" w:rsidRDefault="00961447" w:rsidP="000F5D0D">
            <w:pPr>
              <w:keepNext/>
              <w:keepLines/>
              <w:spacing w:before="60" w:after="60" w:line="240" w:lineRule="auto"/>
              <w:jc w:val="both"/>
              <w:rPr>
                <w:rFonts w:eastAsia="Times New Roman" w:cstheme="minorHAnsi"/>
                <w:sz w:val="18"/>
                <w:szCs w:val="20"/>
                <w:highlight w:val="yellow"/>
                <w:lang w:val="es-ES_tradnl"/>
              </w:rPr>
            </w:pPr>
          </w:p>
          <w:p w14:paraId="7B2936B0" w14:textId="77777777" w:rsidR="00961447" w:rsidRPr="000F5D0D" w:rsidRDefault="00961447" w:rsidP="000F5D0D">
            <w:pPr>
              <w:keepNext/>
              <w:keepLines/>
              <w:spacing w:before="60" w:after="60" w:line="240" w:lineRule="auto"/>
              <w:jc w:val="both"/>
              <w:rPr>
                <w:rFonts w:eastAsia="Times New Roman" w:cstheme="minorHAnsi"/>
                <w:sz w:val="18"/>
                <w:szCs w:val="20"/>
                <w:highlight w:val="yellow"/>
              </w:rPr>
            </w:pPr>
            <w:r>
              <w:rPr>
                <w:sz w:val="18"/>
                <w:highlight w:val="yellow"/>
              </w:rPr>
              <w:t>4</w:t>
            </w:r>
          </w:p>
        </w:tc>
        <w:tc>
          <w:tcPr>
            <w:tcW w:w="1418" w:type="dxa"/>
          </w:tcPr>
          <w:p w14:paraId="7723FB70" w14:textId="77777777" w:rsidR="000F5D0D" w:rsidRPr="00C55588" w:rsidRDefault="0098677A" w:rsidP="000F5D0D">
            <w:pPr>
              <w:keepNext/>
              <w:keepLines/>
              <w:spacing w:before="60" w:after="60" w:line="240" w:lineRule="auto"/>
              <w:jc w:val="both"/>
              <w:rPr>
                <w:rFonts w:eastAsia="Times New Roman" w:cstheme="minorHAnsi"/>
                <w:sz w:val="18"/>
                <w:szCs w:val="20"/>
              </w:rPr>
            </w:pPr>
            <w:r>
              <w:rPr>
                <w:sz w:val="18"/>
              </w:rPr>
              <w:t>2019/05/27</w:t>
            </w:r>
          </w:p>
          <w:p w14:paraId="3A72017B" w14:textId="77777777" w:rsidR="00FC7F4E" w:rsidRDefault="00FC7F4E" w:rsidP="000F5D0D">
            <w:pPr>
              <w:keepNext/>
              <w:keepLines/>
              <w:spacing w:before="60" w:after="60" w:line="240" w:lineRule="auto"/>
              <w:jc w:val="both"/>
              <w:rPr>
                <w:rFonts w:eastAsia="Times New Roman" w:cstheme="minorHAnsi"/>
                <w:sz w:val="18"/>
                <w:szCs w:val="20"/>
                <w:highlight w:val="yellow"/>
                <w:lang w:val="es-ES_tradnl"/>
              </w:rPr>
            </w:pPr>
          </w:p>
          <w:p w14:paraId="42AFA705" w14:textId="77777777" w:rsidR="00FC7F4E" w:rsidRDefault="00FC7F4E" w:rsidP="000F5D0D">
            <w:pPr>
              <w:keepNext/>
              <w:keepLines/>
              <w:spacing w:before="60" w:after="60" w:line="240" w:lineRule="auto"/>
              <w:jc w:val="both"/>
              <w:rPr>
                <w:rFonts w:eastAsia="Times New Roman" w:cstheme="minorHAnsi"/>
                <w:sz w:val="18"/>
                <w:szCs w:val="20"/>
                <w:highlight w:val="yellow"/>
                <w:lang w:val="es-ES_tradnl"/>
              </w:rPr>
            </w:pPr>
          </w:p>
          <w:p w14:paraId="67A754C3" w14:textId="77777777" w:rsidR="00FC7F4E" w:rsidRDefault="00FC7F4E" w:rsidP="000F5D0D">
            <w:pPr>
              <w:keepNext/>
              <w:keepLines/>
              <w:spacing w:before="60" w:after="60" w:line="240" w:lineRule="auto"/>
              <w:jc w:val="both"/>
              <w:rPr>
                <w:rFonts w:eastAsia="Times New Roman" w:cstheme="minorHAnsi"/>
                <w:sz w:val="18"/>
                <w:szCs w:val="20"/>
                <w:highlight w:val="yellow"/>
              </w:rPr>
            </w:pPr>
            <w:r>
              <w:rPr>
                <w:sz w:val="18"/>
                <w:highlight w:val="yellow"/>
              </w:rPr>
              <w:t>2024/12/19</w:t>
            </w:r>
          </w:p>
          <w:p w14:paraId="196BB6E7" w14:textId="77777777" w:rsidR="00961447" w:rsidRDefault="00961447" w:rsidP="000F5D0D">
            <w:pPr>
              <w:keepNext/>
              <w:keepLines/>
              <w:spacing w:before="60" w:after="60" w:line="240" w:lineRule="auto"/>
              <w:jc w:val="both"/>
              <w:rPr>
                <w:rFonts w:eastAsia="Times New Roman" w:cstheme="minorHAnsi"/>
                <w:sz w:val="18"/>
                <w:szCs w:val="20"/>
                <w:highlight w:val="yellow"/>
                <w:lang w:val="es-ES_tradnl"/>
              </w:rPr>
            </w:pPr>
          </w:p>
          <w:p w14:paraId="54546B46" w14:textId="77777777" w:rsidR="00961447" w:rsidRPr="000F5D0D" w:rsidRDefault="00961447" w:rsidP="000F5D0D">
            <w:pPr>
              <w:keepNext/>
              <w:keepLines/>
              <w:spacing w:before="60" w:after="60" w:line="240" w:lineRule="auto"/>
              <w:jc w:val="both"/>
              <w:rPr>
                <w:rFonts w:eastAsia="Times New Roman" w:cstheme="minorHAnsi"/>
                <w:sz w:val="18"/>
                <w:szCs w:val="20"/>
                <w:highlight w:val="yellow"/>
              </w:rPr>
            </w:pPr>
            <w:r>
              <w:rPr>
                <w:sz w:val="18"/>
                <w:highlight w:val="yellow"/>
              </w:rPr>
              <w:t>2025/01/28</w:t>
            </w:r>
          </w:p>
        </w:tc>
        <w:tc>
          <w:tcPr>
            <w:tcW w:w="3938" w:type="dxa"/>
          </w:tcPr>
          <w:p w14:paraId="45A42E7A" w14:textId="77777777" w:rsidR="000F5D0D" w:rsidRPr="00FC7F4E" w:rsidRDefault="0098677A" w:rsidP="000F5D0D">
            <w:pPr>
              <w:keepNext/>
              <w:keepLines/>
              <w:spacing w:before="60" w:after="60" w:line="240" w:lineRule="auto"/>
              <w:jc w:val="both"/>
              <w:rPr>
                <w:rFonts w:eastAsia="Times New Roman" w:cstheme="minorHAnsi"/>
                <w:sz w:val="18"/>
                <w:szCs w:val="20"/>
              </w:rPr>
            </w:pPr>
            <w:r>
              <w:rPr>
                <w:i/>
                <w:sz w:val="18"/>
              </w:rPr>
              <w:t>NumeroSoporte</w:t>
            </w:r>
            <w:r>
              <w:rPr>
                <w:sz w:val="18"/>
              </w:rPr>
              <w:t xml:space="preserve"> gehitu da kontsultan sartzeko datu gisa (</w:t>
            </w:r>
            <w:r>
              <w:rPr>
                <w:i/>
                <w:sz w:val="18"/>
              </w:rPr>
              <w:t>AIT: atzerritarra identifikatzeko txartela</w:t>
            </w:r>
            <w:r>
              <w:rPr>
                <w:sz w:val="18"/>
              </w:rPr>
              <w:t>).</w:t>
            </w:r>
          </w:p>
          <w:p w14:paraId="4697D430" w14:textId="77777777" w:rsidR="00FC7F4E" w:rsidRDefault="00FC7F4E" w:rsidP="000F5D0D">
            <w:pPr>
              <w:keepNext/>
              <w:keepLines/>
              <w:spacing w:before="60" w:after="60" w:line="240" w:lineRule="auto"/>
              <w:jc w:val="both"/>
              <w:rPr>
                <w:rFonts w:eastAsia="Times New Roman" w:cstheme="minorHAnsi"/>
                <w:sz w:val="18"/>
                <w:szCs w:val="20"/>
                <w:highlight w:val="yellow"/>
              </w:rPr>
            </w:pPr>
            <w:r>
              <w:rPr>
                <w:sz w:val="18"/>
                <w:highlight w:val="yellow"/>
              </w:rPr>
              <w:t>&lt;DatosVerificacion&gt; nodo nagusia ezabatu da, eta “CSV” eta “URL” elementuak &lt;Retorno&gt; nodoaren bigarren mailako gisa utzi dira.</w:t>
            </w:r>
          </w:p>
          <w:p w14:paraId="49B4156C" w14:textId="77777777" w:rsidR="00961447" w:rsidRDefault="00961447" w:rsidP="00961447">
            <w:pPr>
              <w:keepNext/>
              <w:keepLines/>
              <w:spacing w:before="60" w:after="60" w:line="240" w:lineRule="auto"/>
              <w:jc w:val="both"/>
              <w:rPr>
                <w:rFonts w:eastAsia="Times New Roman" w:cstheme="minorHAnsi"/>
                <w:i/>
                <w:iCs/>
                <w:sz w:val="18"/>
                <w:szCs w:val="20"/>
                <w:highlight w:val="yellow"/>
              </w:rPr>
            </w:pPr>
            <w:r>
              <w:rPr>
                <w:b/>
                <w:i/>
                <w:sz w:val="18"/>
                <w:highlight w:val="yellow"/>
              </w:rPr>
              <w:t>NumeroSoporte</w:t>
            </w:r>
            <w:r>
              <w:rPr>
                <w:i/>
                <w:sz w:val="18"/>
                <w:highlight w:val="yellow"/>
              </w:rPr>
              <w:t xml:space="preserve"> onartu da kontsulta egiteko gutxieneko kontraste-datu gisa.</w:t>
            </w:r>
          </w:p>
          <w:p w14:paraId="1CA69DDD" w14:textId="77777777" w:rsidR="005D4735" w:rsidRDefault="005D4735" w:rsidP="00961447">
            <w:pPr>
              <w:keepNext/>
              <w:keepLines/>
              <w:spacing w:before="60" w:after="60" w:line="240" w:lineRule="auto"/>
              <w:jc w:val="both"/>
              <w:rPr>
                <w:rFonts w:eastAsia="Times New Roman" w:cstheme="minorHAnsi"/>
                <w:i/>
                <w:iCs/>
                <w:sz w:val="18"/>
                <w:szCs w:val="20"/>
                <w:highlight w:val="yellow"/>
              </w:rPr>
            </w:pPr>
            <w:r>
              <w:rPr>
                <w:b/>
                <w:i/>
                <w:sz w:val="18"/>
                <w:highlight w:val="yellow"/>
              </w:rPr>
              <w:t>0258</w:t>
            </w:r>
            <w:r>
              <w:rPr>
                <w:i/>
                <w:sz w:val="18"/>
                <w:highlight w:val="yellow"/>
              </w:rPr>
              <w:t xml:space="preserve"> egoera-kodea gehitu da nortasun-zerbitzuari egindako kontsultaren emaitza gisa.</w:t>
            </w:r>
          </w:p>
          <w:p w14:paraId="3F02E1A8" w14:textId="77777777" w:rsidR="005D4735" w:rsidRPr="000F5D0D" w:rsidRDefault="005D4735" w:rsidP="00961447">
            <w:pPr>
              <w:keepNext/>
              <w:keepLines/>
              <w:spacing w:before="60" w:after="60" w:line="240" w:lineRule="auto"/>
              <w:jc w:val="both"/>
              <w:rPr>
                <w:rFonts w:eastAsia="Times New Roman" w:cstheme="minorHAnsi"/>
                <w:color w:val="222222"/>
                <w:sz w:val="20"/>
                <w:szCs w:val="20"/>
                <w:highlight w:val="yellow"/>
                <w:shd w:val="clear" w:color="auto" w:fill="FFFFFF"/>
              </w:rPr>
            </w:pPr>
            <w:r>
              <w:rPr>
                <w:i/>
                <w:sz w:val="18"/>
                <w:highlight w:val="yellow"/>
              </w:rPr>
              <w:t>Azalpena eman da atzerritarren kontsultetarako itzulitako datuei buruz.</w:t>
            </w:r>
          </w:p>
        </w:tc>
      </w:tr>
    </w:tbl>
    <w:p w14:paraId="125F54EC"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Azken bertsiotik egindako aldaketak</w:t>
      </w:r>
    </w:p>
    <w:p w14:paraId="6E49AC23"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Hedapen-kontrola</w:t>
      </w:r>
    </w:p>
    <w:p w14:paraId="1B5DA2B8" w14:textId="77777777" w:rsidR="000F5D0D" w:rsidRPr="000F5D0D" w:rsidRDefault="000F5D0D" w:rsidP="000F5D0D">
      <w:pPr>
        <w:spacing w:before="240" w:after="0" w:line="240" w:lineRule="auto"/>
        <w:ind w:left="1701"/>
        <w:jc w:val="both"/>
        <w:rPr>
          <w:rFonts w:eastAsia="Times New Roman" w:cstheme="minorHAnsi"/>
          <w:szCs w:val="20"/>
        </w:rPr>
      </w:pPr>
      <w:r>
        <w:t>Arduraduna:</w:t>
      </w:r>
      <w:r>
        <w:tab/>
      </w:r>
      <w:bookmarkStart w:id="3" w:name="EJ_MAR8"/>
      <w:bookmarkEnd w:id="3"/>
    </w:p>
    <w:p w14:paraId="723824D0" w14:textId="77777777" w:rsidR="000F5D0D" w:rsidRPr="000F5D0D" w:rsidRDefault="000F5D0D" w:rsidP="000F5D0D">
      <w:pPr>
        <w:spacing w:before="240" w:after="0" w:line="240" w:lineRule="auto"/>
        <w:ind w:left="1701"/>
        <w:jc w:val="both"/>
        <w:rPr>
          <w:rFonts w:eastAsia="Times New Roman" w:cstheme="minorHAnsi"/>
          <w:szCs w:val="20"/>
        </w:rPr>
      </w:pPr>
      <w:r>
        <w:t>Honek onartua:</w:t>
      </w:r>
      <w:r>
        <w:tab/>
      </w:r>
      <w:bookmarkStart w:id="4" w:name="EJ_MAR9"/>
      <w:bookmarkEnd w:id="4"/>
    </w:p>
    <w:p w14:paraId="6EE933B3" w14:textId="77777777" w:rsidR="000F5D0D" w:rsidRPr="000F5D0D" w:rsidRDefault="000F5D0D" w:rsidP="000F5D0D">
      <w:pPr>
        <w:spacing w:before="240" w:after="360" w:line="240" w:lineRule="auto"/>
        <w:ind w:left="1701"/>
        <w:jc w:val="both"/>
        <w:rPr>
          <w:rFonts w:eastAsia="Times New Roman" w:cstheme="minorHAnsi"/>
          <w:szCs w:val="20"/>
        </w:rPr>
      </w:pPr>
      <w:r>
        <w:t>Sinadura:</w:t>
      </w:r>
      <w:r>
        <w:tab/>
      </w:r>
      <w:r>
        <w:tab/>
      </w:r>
      <w:r>
        <w:tab/>
      </w:r>
      <w:r>
        <w:tab/>
      </w:r>
      <w:r>
        <w:tab/>
      </w:r>
      <w:r>
        <w:tab/>
        <w:t>Fecha:</w:t>
      </w:r>
      <w:r>
        <w:tab/>
      </w:r>
    </w:p>
    <w:p w14:paraId="037148DA"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Fitxategi-erreferentziak</w:t>
      </w:r>
    </w:p>
    <w:p w14:paraId="2C04792F" w14:textId="77777777" w:rsidR="000F5D0D" w:rsidRPr="000F5D0D" w:rsidRDefault="000F5D0D" w:rsidP="000F5D0D">
      <w:pPr>
        <w:spacing w:before="240" w:after="0" w:line="240" w:lineRule="auto"/>
        <w:ind w:left="1701"/>
        <w:jc w:val="both"/>
        <w:rPr>
          <w:rFonts w:eastAsia="Times New Roman" w:cstheme="minorHAnsi"/>
          <w:szCs w:val="20"/>
        </w:rPr>
      </w:pPr>
      <w:r>
        <w:t>Egilea:</w:t>
      </w:r>
      <w:r>
        <w:tab/>
      </w:r>
      <w:r>
        <w:tab/>
      </w:r>
      <w:bookmarkStart w:id="5" w:name="EJ_MAR10"/>
      <w:bookmarkEnd w:id="5"/>
      <w:r>
        <w:t>NISAE – Bitartekotza Operatiboa</w:t>
      </w:r>
    </w:p>
    <w:p w14:paraId="42A9DD6F" w14:textId="77777777" w:rsidR="000F5D0D" w:rsidRPr="000F5D0D" w:rsidRDefault="000F5D0D" w:rsidP="000F5D0D">
      <w:pPr>
        <w:spacing w:before="240" w:after="0" w:line="240" w:lineRule="auto"/>
        <w:ind w:left="1701"/>
        <w:jc w:val="both"/>
        <w:rPr>
          <w:rFonts w:eastAsia="Times New Roman" w:cstheme="minorHAnsi"/>
          <w:i/>
          <w:sz w:val="20"/>
          <w:szCs w:val="20"/>
        </w:rPr>
      </w:pPr>
      <w:r>
        <w:t>Fitxategiaren izena:</w:t>
      </w:r>
      <w:r>
        <w:tab/>
      </w:r>
      <w:bookmarkStart w:id="6" w:name="EJ_MAR11"/>
      <w:bookmarkEnd w:id="6"/>
      <w:r>
        <w:rPr>
          <w:i/>
          <w:sz w:val="20"/>
        </w:rPr>
        <w:t>Guía de Uso – Antecedentes Penales y Delitos Sexuales - Documentacion.docx</w:t>
      </w:r>
    </w:p>
    <w:p w14:paraId="09A0D19B" w14:textId="77777777" w:rsidR="000F5D0D" w:rsidRPr="000F5D0D" w:rsidRDefault="000F5D0D" w:rsidP="000F5D0D">
      <w:pPr>
        <w:spacing w:before="240" w:after="0" w:line="240" w:lineRule="auto"/>
        <w:ind w:left="2160" w:hanging="459"/>
        <w:jc w:val="both"/>
        <w:rPr>
          <w:rFonts w:eastAsia="Times New Roman" w:cstheme="minorHAnsi"/>
          <w:szCs w:val="20"/>
        </w:rPr>
        <w:sectPr w:rsidR="000F5D0D" w:rsidRPr="000F5D0D" w:rsidSect="000F5D0D">
          <w:headerReference w:type="default" r:id="rId12"/>
          <w:footerReference w:type="default" r:id="rId13"/>
          <w:footerReference w:type="first" r:id="rId14"/>
          <w:pgSz w:w="11906" w:h="16838"/>
          <w:pgMar w:top="1418" w:right="1701" w:bottom="1418" w:left="1701" w:header="720" w:footer="720" w:gutter="0"/>
          <w:paperSrc w:first="17" w:other="17"/>
          <w:pgNumType w:start="1"/>
          <w:cols w:space="720"/>
          <w:titlePg/>
          <w:docGrid w:linePitch="299"/>
        </w:sectPr>
      </w:pPr>
      <w:r>
        <w:t>Kokapena:</w:t>
      </w:r>
      <w:r>
        <w:tab/>
      </w:r>
      <w:r>
        <w:tab/>
      </w:r>
      <w:bookmarkStart w:id="8" w:name="EJ_MAR12"/>
      <w:bookmarkEnd w:id="8"/>
    </w:p>
    <w:p w14:paraId="7995D875" w14:textId="77777777" w:rsidR="000F5D0D" w:rsidRPr="000F5D0D" w:rsidRDefault="000F5D0D" w:rsidP="000F5D0D">
      <w:pPr>
        <w:keepNext/>
        <w:keepLines/>
        <w:pageBreakBefore/>
        <w:spacing w:before="240" w:after="480" w:line="240" w:lineRule="auto"/>
        <w:ind w:firstLine="1700"/>
        <w:jc w:val="both"/>
        <w:rPr>
          <w:rFonts w:eastAsia="Times New Roman" w:cstheme="minorHAnsi"/>
          <w:b/>
          <w:color w:val="006699"/>
          <w:sz w:val="36"/>
          <w:szCs w:val="20"/>
        </w:rPr>
      </w:pPr>
      <w:r>
        <w:rPr>
          <w:b/>
          <w:color w:val="006699"/>
          <w:sz w:val="36"/>
        </w:rPr>
        <w:lastRenderedPageBreak/>
        <w:t>Edukia</w:t>
      </w:r>
    </w:p>
    <w:p w14:paraId="049E06B4" w14:textId="77777777" w:rsidR="000F5D0D" w:rsidRPr="000F5D0D" w:rsidRDefault="000F5D0D" w:rsidP="000F5D0D">
      <w:pPr>
        <w:keepNext/>
        <w:keepLines/>
        <w:tabs>
          <w:tab w:val="right" w:pos="8760"/>
        </w:tabs>
        <w:spacing w:before="240" w:after="0" w:line="240" w:lineRule="auto"/>
        <w:ind w:left="1701"/>
        <w:jc w:val="both"/>
        <w:rPr>
          <w:rFonts w:eastAsia="Times New Roman" w:cstheme="minorHAnsi"/>
          <w:i/>
          <w:szCs w:val="20"/>
        </w:rPr>
      </w:pPr>
      <w:r>
        <w:rPr>
          <w:i/>
        </w:rPr>
        <w:t>Kapitulua/Atala</w:t>
      </w:r>
      <w:r>
        <w:rPr>
          <w:i/>
        </w:rPr>
        <w:tab/>
        <w:t>Orrialdea</w:t>
      </w:r>
    </w:p>
    <w:p w14:paraId="3396F289" w14:textId="3F92C805" w:rsidR="00700C76" w:rsidRDefault="000F5D0D">
      <w:pPr>
        <w:pStyle w:val="TDC1"/>
        <w:rPr>
          <w:rFonts w:asciiTheme="minorHAnsi" w:eastAsiaTheme="minorEastAsia" w:hAnsiTheme="minorHAnsi" w:cstheme="minorBidi"/>
          <w:b w:val="0"/>
          <w:noProof/>
          <w:kern w:val="2"/>
          <w:sz w:val="24"/>
          <w:szCs w:val="24"/>
          <w:lang w:val="es-ES" w:eastAsia="es-ES"/>
          <w14:ligatures w14:val="standardContextual"/>
        </w:rPr>
      </w:pPr>
      <w:r w:rsidRPr="000F5D0D">
        <w:rPr>
          <w:rFonts w:cstheme="minorHAnsi"/>
          <w:b w:val="0"/>
        </w:rPr>
        <w:fldChar w:fldCharType="begin"/>
      </w:r>
      <w:r w:rsidRPr="000F5D0D">
        <w:rPr>
          <w:rFonts w:cstheme="minorHAnsi"/>
        </w:rPr>
        <w:instrText xml:space="preserve"> TOC \o "1-3" </w:instrText>
      </w:r>
      <w:r w:rsidRPr="000F5D0D">
        <w:rPr>
          <w:rFonts w:cstheme="minorHAnsi"/>
          <w:b w:val="0"/>
        </w:rPr>
        <w:fldChar w:fldCharType="separate"/>
      </w:r>
      <w:r w:rsidR="00700C76">
        <w:rPr>
          <w:noProof/>
        </w:rPr>
        <w:t>Sarrera</w:t>
      </w:r>
      <w:r w:rsidR="00700C76">
        <w:rPr>
          <w:noProof/>
        </w:rPr>
        <w:tab/>
      </w:r>
      <w:r w:rsidR="00700C76">
        <w:rPr>
          <w:noProof/>
        </w:rPr>
        <w:fldChar w:fldCharType="begin"/>
      </w:r>
      <w:r w:rsidR="00700C76">
        <w:rPr>
          <w:noProof/>
        </w:rPr>
        <w:instrText xml:space="preserve"> PAGEREF _Toc191300276 \h </w:instrText>
      </w:r>
      <w:r w:rsidR="00700C76">
        <w:rPr>
          <w:noProof/>
        </w:rPr>
      </w:r>
      <w:r w:rsidR="00700C76">
        <w:rPr>
          <w:noProof/>
        </w:rPr>
        <w:fldChar w:fldCharType="separate"/>
      </w:r>
      <w:r w:rsidR="00700C76">
        <w:rPr>
          <w:noProof/>
        </w:rPr>
        <w:t>4</w:t>
      </w:r>
      <w:r w:rsidR="00700C76">
        <w:rPr>
          <w:noProof/>
        </w:rPr>
        <w:fldChar w:fldCharType="end"/>
      </w:r>
    </w:p>
    <w:p w14:paraId="40E34863" w14:textId="44703A47" w:rsidR="00700C76" w:rsidRDefault="00700C76">
      <w:pPr>
        <w:pStyle w:val="TDC2"/>
        <w:rPr>
          <w:rFonts w:asciiTheme="minorHAnsi" w:eastAsiaTheme="minorEastAsia" w:hAnsiTheme="minorHAnsi" w:cstheme="minorBidi"/>
          <w:b w:val="0"/>
          <w:noProof/>
          <w:kern w:val="2"/>
          <w:sz w:val="24"/>
          <w:szCs w:val="24"/>
          <w:lang w:val="es-ES" w:eastAsia="es-ES"/>
          <w14:ligatures w14:val="standardContextual"/>
        </w:rPr>
      </w:pPr>
      <w:r>
        <w:rPr>
          <w:noProof/>
        </w:rPr>
        <w:t>Dokumentuaren xedea</w:t>
      </w:r>
      <w:r>
        <w:rPr>
          <w:noProof/>
        </w:rPr>
        <w:tab/>
      </w:r>
      <w:r>
        <w:rPr>
          <w:noProof/>
        </w:rPr>
        <w:fldChar w:fldCharType="begin"/>
      </w:r>
      <w:r>
        <w:rPr>
          <w:noProof/>
        </w:rPr>
        <w:instrText xml:space="preserve"> PAGEREF _Toc191300277 \h </w:instrText>
      </w:r>
      <w:r>
        <w:rPr>
          <w:noProof/>
        </w:rPr>
      </w:r>
      <w:r>
        <w:rPr>
          <w:noProof/>
        </w:rPr>
        <w:fldChar w:fldCharType="separate"/>
      </w:r>
      <w:r>
        <w:rPr>
          <w:noProof/>
        </w:rPr>
        <w:t>4</w:t>
      </w:r>
      <w:r>
        <w:rPr>
          <w:noProof/>
        </w:rPr>
        <w:fldChar w:fldCharType="end"/>
      </w:r>
    </w:p>
    <w:p w14:paraId="6A5CD6E7" w14:textId="3BC22BDC" w:rsidR="00700C76" w:rsidRDefault="00700C76">
      <w:pPr>
        <w:pStyle w:val="TDC1"/>
        <w:rPr>
          <w:rFonts w:asciiTheme="minorHAnsi" w:eastAsiaTheme="minorEastAsia" w:hAnsiTheme="minorHAnsi" w:cstheme="minorBidi"/>
          <w:b w:val="0"/>
          <w:noProof/>
          <w:kern w:val="2"/>
          <w:sz w:val="24"/>
          <w:szCs w:val="24"/>
          <w:lang w:val="es-ES" w:eastAsia="es-ES"/>
          <w14:ligatures w14:val="standardContextual"/>
        </w:rPr>
      </w:pPr>
      <w:r>
        <w:rPr>
          <w:noProof/>
        </w:rPr>
        <w:t>Dokumentazioaren arabera Zigor Aurrekariak eta Sexu Delituak Kontsultatzeko Zerbitzua</w:t>
      </w:r>
      <w:r>
        <w:rPr>
          <w:noProof/>
        </w:rPr>
        <w:tab/>
      </w:r>
      <w:r>
        <w:rPr>
          <w:noProof/>
        </w:rPr>
        <w:fldChar w:fldCharType="begin"/>
      </w:r>
      <w:r>
        <w:rPr>
          <w:noProof/>
        </w:rPr>
        <w:instrText xml:space="preserve"> PAGEREF _Toc191300278 \h </w:instrText>
      </w:r>
      <w:r>
        <w:rPr>
          <w:noProof/>
        </w:rPr>
      </w:r>
      <w:r>
        <w:rPr>
          <w:noProof/>
        </w:rPr>
        <w:fldChar w:fldCharType="separate"/>
      </w:r>
      <w:r>
        <w:rPr>
          <w:noProof/>
        </w:rPr>
        <w:t>5</w:t>
      </w:r>
      <w:r>
        <w:rPr>
          <w:noProof/>
        </w:rPr>
        <w:fldChar w:fldCharType="end"/>
      </w:r>
    </w:p>
    <w:p w14:paraId="06AD4D10" w14:textId="160E99D5" w:rsidR="00700C76" w:rsidRDefault="00700C76">
      <w:pPr>
        <w:pStyle w:val="TDC2"/>
        <w:rPr>
          <w:rFonts w:asciiTheme="minorHAnsi" w:eastAsiaTheme="minorEastAsia" w:hAnsiTheme="minorHAnsi" w:cstheme="minorBidi"/>
          <w:b w:val="0"/>
          <w:noProof/>
          <w:kern w:val="2"/>
          <w:sz w:val="24"/>
          <w:szCs w:val="24"/>
          <w:lang w:val="es-ES" w:eastAsia="es-ES"/>
          <w14:ligatures w14:val="standardContextual"/>
        </w:rPr>
      </w:pPr>
      <w:r>
        <w:rPr>
          <w:noProof/>
        </w:rPr>
        <w:t>Web-zerbitzuaren deskriptorea (WSDL)</w:t>
      </w:r>
      <w:r>
        <w:rPr>
          <w:noProof/>
        </w:rPr>
        <w:tab/>
      </w:r>
      <w:r>
        <w:rPr>
          <w:noProof/>
        </w:rPr>
        <w:fldChar w:fldCharType="begin"/>
      </w:r>
      <w:r>
        <w:rPr>
          <w:noProof/>
        </w:rPr>
        <w:instrText xml:space="preserve"> PAGEREF _Toc191300279 \h </w:instrText>
      </w:r>
      <w:r>
        <w:rPr>
          <w:noProof/>
        </w:rPr>
      </w:r>
      <w:r>
        <w:rPr>
          <w:noProof/>
        </w:rPr>
        <w:fldChar w:fldCharType="separate"/>
      </w:r>
      <w:r>
        <w:rPr>
          <w:noProof/>
        </w:rPr>
        <w:t>5</w:t>
      </w:r>
      <w:r>
        <w:rPr>
          <w:noProof/>
        </w:rPr>
        <w:fldChar w:fldCharType="end"/>
      </w:r>
    </w:p>
    <w:p w14:paraId="41721CEE" w14:textId="16C5EE17" w:rsidR="00700C76" w:rsidRDefault="00700C76">
      <w:pPr>
        <w:pStyle w:val="TDC2"/>
        <w:rPr>
          <w:rFonts w:asciiTheme="minorHAnsi" w:eastAsiaTheme="minorEastAsia" w:hAnsiTheme="minorHAnsi" w:cstheme="minorBidi"/>
          <w:b w:val="0"/>
          <w:noProof/>
          <w:kern w:val="2"/>
          <w:sz w:val="24"/>
          <w:szCs w:val="24"/>
          <w:lang w:val="es-ES" w:eastAsia="es-ES"/>
          <w14:ligatures w14:val="standardContextual"/>
        </w:rPr>
      </w:pPr>
      <w:r>
        <w:rPr>
          <w:noProof/>
        </w:rPr>
        <w:t>Dokumentazioaren arabera Zigor Aurrekariak eta Sexu Delituak Kontsultatzeko Zerbitzuaren segurtasuna</w:t>
      </w:r>
      <w:r>
        <w:rPr>
          <w:noProof/>
        </w:rPr>
        <w:tab/>
      </w:r>
      <w:r>
        <w:rPr>
          <w:noProof/>
        </w:rPr>
        <w:fldChar w:fldCharType="begin"/>
      </w:r>
      <w:r>
        <w:rPr>
          <w:noProof/>
        </w:rPr>
        <w:instrText xml:space="preserve"> PAGEREF _Toc191300280 \h </w:instrText>
      </w:r>
      <w:r>
        <w:rPr>
          <w:noProof/>
        </w:rPr>
      </w:r>
      <w:r>
        <w:rPr>
          <w:noProof/>
        </w:rPr>
        <w:fldChar w:fldCharType="separate"/>
      </w:r>
      <w:r>
        <w:rPr>
          <w:noProof/>
        </w:rPr>
        <w:t>6</w:t>
      </w:r>
      <w:r>
        <w:rPr>
          <w:noProof/>
        </w:rPr>
        <w:fldChar w:fldCharType="end"/>
      </w:r>
    </w:p>
    <w:p w14:paraId="51CCA031" w14:textId="65229B50" w:rsidR="00700C76" w:rsidRDefault="00700C76">
      <w:pPr>
        <w:pStyle w:val="TDC3"/>
        <w:rPr>
          <w:rFonts w:asciiTheme="minorHAnsi" w:eastAsiaTheme="minorEastAsia" w:hAnsiTheme="minorHAnsi" w:cstheme="minorBidi"/>
          <w:noProof/>
          <w:kern w:val="2"/>
          <w:sz w:val="24"/>
          <w:szCs w:val="24"/>
          <w:lang w:val="es-ES" w:eastAsia="es-ES"/>
          <w14:ligatures w14:val="standardContextual"/>
        </w:rPr>
      </w:pPr>
      <w:r>
        <w:rPr>
          <w:noProof/>
        </w:rPr>
        <w:t>WEB Service Security eta ziurtagiri bidezko segurtasuna</w:t>
      </w:r>
      <w:r>
        <w:rPr>
          <w:noProof/>
        </w:rPr>
        <w:tab/>
      </w:r>
      <w:r>
        <w:rPr>
          <w:noProof/>
        </w:rPr>
        <w:fldChar w:fldCharType="begin"/>
      </w:r>
      <w:r>
        <w:rPr>
          <w:noProof/>
        </w:rPr>
        <w:instrText xml:space="preserve"> PAGEREF _Toc191300281 \h </w:instrText>
      </w:r>
      <w:r>
        <w:rPr>
          <w:noProof/>
        </w:rPr>
      </w:r>
      <w:r>
        <w:rPr>
          <w:noProof/>
        </w:rPr>
        <w:fldChar w:fldCharType="separate"/>
      </w:r>
      <w:r>
        <w:rPr>
          <w:noProof/>
        </w:rPr>
        <w:t>6</w:t>
      </w:r>
      <w:r>
        <w:rPr>
          <w:noProof/>
        </w:rPr>
        <w:fldChar w:fldCharType="end"/>
      </w:r>
    </w:p>
    <w:p w14:paraId="322A4773" w14:textId="272CC53A" w:rsidR="00700C76" w:rsidRDefault="00700C76">
      <w:pPr>
        <w:pStyle w:val="TDC3"/>
        <w:rPr>
          <w:rFonts w:asciiTheme="minorHAnsi" w:eastAsiaTheme="minorEastAsia" w:hAnsiTheme="minorHAnsi" w:cstheme="minorBidi"/>
          <w:noProof/>
          <w:kern w:val="2"/>
          <w:sz w:val="24"/>
          <w:szCs w:val="24"/>
          <w:lang w:val="es-ES" w:eastAsia="es-ES"/>
          <w14:ligatures w14:val="standardContextual"/>
        </w:rPr>
      </w:pPr>
      <w:r>
        <w:rPr>
          <w:noProof/>
        </w:rPr>
        <w:t>WEB Service Security eta UserToken bidezko segurtasuna</w:t>
      </w:r>
      <w:r>
        <w:rPr>
          <w:noProof/>
        </w:rPr>
        <w:tab/>
      </w:r>
      <w:r>
        <w:rPr>
          <w:noProof/>
        </w:rPr>
        <w:fldChar w:fldCharType="begin"/>
      </w:r>
      <w:r>
        <w:rPr>
          <w:noProof/>
        </w:rPr>
        <w:instrText xml:space="preserve"> PAGEREF _Toc191300282 \h </w:instrText>
      </w:r>
      <w:r>
        <w:rPr>
          <w:noProof/>
        </w:rPr>
      </w:r>
      <w:r>
        <w:rPr>
          <w:noProof/>
        </w:rPr>
        <w:fldChar w:fldCharType="separate"/>
      </w:r>
      <w:r>
        <w:rPr>
          <w:noProof/>
        </w:rPr>
        <w:t>8</w:t>
      </w:r>
      <w:r>
        <w:rPr>
          <w:noProof/>
        </w:rPr>
        <w:fldChar w:fldCharType="end"/>
      </w:r>
    </w:p>
    <w:p w14:paraId="1B03E3D7" w14:textId="57229DAE" w:rsidR="00700C76" w:rsidRDefault="00700C76">
      <w:pPr>
        <w:pStyle w:val="TDC3"/>
        <w:rPr>
          <w:rFonts w:asciiTheme="minorHAnsi" w:eastAsiaTheme="minorEastAsia" w:hAnsiTheme="minorHAnsi" w:cstheme="minorBidi"/>
          <w:noProof/>
          <w:kern w:val="2"/>
          <w:sz w:val="24"/>
          <w:szCs w:val="24"/>
          <w:lang w:val="es-ES" w:eastAsia="es-ES"/>
          <w14:ligatures w14:val="standardContextual"/>
        </w:rPr>
      </w:pPr>
      <w:r>
        <w:rPr>
          <w:noProof/>
        </w:rPr>
        <w:t>Oinarrizko HTTP eta UserToken bidezko segurtasuna</w:t>
      </w:r>
      <w:r>
        <w:rPr>
          <w:noProof/>
        </w:rPr>
        <w:tab/>
      </w:r>
      <w:r>
        <w:rPr>
          <w:noProof/>
        </w:rPr>
        <w:fldChar w:fldCharType="begin"/>
      </w:r>
      <w:r>
        <w:rPr>
          <w:noProof/>
        </w:rPr>
        <w:instrText xml:space="preserve"> PAGEREF _Toc191300283 \h </w:instrText>
      </w:r>
      <w:r>
        <w:rPr>
          <w:noProof/>
        </w:rPr>
      </w:r>
      <w:r>
        <w:rPr>
          <w:noProof/>
        </w:rPr>
        <w:fldChar w:fldCharType="separate"/>
      </w:r>
      <w:r>
        <w:rPr>
          <w:noProof/>
        </w:rPr>
        <w:t>9</w:t>
      </w:r>
      <w:r>
        <w:rPr>
          <w:noProof/>
        </w:rPr>
        <w:fldChar w:fldCharType="end"/>
      </w:r>
    </w:p>
    <w:p w14:paraId="7F487981" w14:textId="236353BE" w:rsidR="00700C76" w:rsidRDefault="00700C76">
      <w:pPr>
        <w:pStyle w:val="TDC3"/>
        <w:rPr>
          <w:rFonts w:asciiTheme="minorHAnsi" w:eastAsiaTheme="minorEastAsia" w:hAnsiTheme="minorHAnsi" w:cstheme="minorBidi"/>
          <w:noProof/>
          <w:kern w:val="2"/>
          <w:sz w:val="24"/>
          <w:szCs w:val="24"/>
          <w:lang w:val="es-ES" w:eastAsia="es-ES"/>
          <w14:ligatures w14:val="standardContextual"/>
        </w:rPr>
      </w:pPr>
      <w:r>
        <w:rPr>
          <w:noProof/>
        </w:rPr>
        <w:t>XmlSignature eta ziurtagiri bidezko segurtasuna</w:t>
      </w:r>
      <w:r>
        <w:rPr>
          <w:noProof/>
        </w:rPr>
        <w:tab/>
      </w:r>
      <w:r>
        <w:rPr>
          <w:noProof/>
        </w:rPr>
        <w:fldChar w:fldCharType="begin"/>
      </w:r>
      <w:r>
        <w:rPr>
          <w:noProof/>
        </w:rPr>
        <w:instrText xml:space="preserve"> PAGEREF _Toc191300284 \h </w:instrText>
      </w:r>
      <w:r>
        <w:rPr>
          <w:noProof/>
        </w:rPr>
      </w:r>
      <w:r>
        <w:rPr>
          <w:noProof/>
        </w:rPr>
        <w:fldChar w:fldCharType="separate"/>
      </w:r>
      <w:r>
        <w:rPr>
          <w:noProof/>
        </w:rPr>
        <w:t>10</w:t>
      </w:r>
      <w:r>
        <w:rPr>
          <w:noProof/>
        </w:rPr>
        <w:fldChar w:fldCharType="end"/>
      </w:r>
    </w:p>
    <w:p w14:paraId="1A6A583B" w14:textId="1C6D739E" w:rsidR="00700C76" w:rsidRDefault="00700C76">
      <w:pPr>
        <w:pStyle w:val="TDC2"/>
        <w:rPr>
          <w:rFonts w:asciiTheme="minorHAnsi" w:eastAsiaTheme="minorEastAsia" w:hAnsiTheme="minorHAnsi" w:cstheme="minorBidi"/>
          <w:b w:val="0"/>
          <w:noProof/>
          <w:kern w:val="2"/>
          <w:sz w:val="24"/>
          <w:szCs w:val="24"/>
          <w:lang w:val="es-ES" w:eastAsia="es-ES"/>
          <w14:ligatures w14:val="standardContextual"/>
        </w:rPr>
      </w:pPr>
      <w:r>
        <w:rPr>
          <w:noProof/>
        </w:rPr>
        <w:t>Dokumentazioaren arabera Zigor Aurrekariak eta Sexu Delituak Kontsultatzeko Zerbitzuari bidalitako eskaera-mezua</w:t>
      </w:r>
      <w:r>
        <w:rPr>
          <w:noProof/>
        </w:rPr>
        <w:tab/>
      </w:r>
      <w:r>
        <w:rPr>
          <w:noProof/>
        </w:rPr>
        <w:fldChar w:fldCharType="begin"/>
      </w:r>
      <w:r>
        <w:rPr>
          <w:noProof/>
        </w:rPr>
        <w:instrText xml:space="preserve"> PAGEREF _Toc191300285 \h </w:instrText>
      </w:r>
      <w:r>
        <w:rPr>
          <w:noProof/>
        </w:rPr>
      </w:r>
      <w:r>
        <w:rPr>
          <w:noProof/>
        </w:rPr>
        <w:fldChar w:fldCharType="separate"/>
      </w:r>
      <w:r>
        <w:rPr>
          <w:noProof/>
        </w:rPr>
        <w:t>11</w:t>
      </w:r>
      <w:r>
        <w:rPr>
          <w:noProof/>
        </w:rPr>
        <w:fldChar w:fldCharType="end"/>
      </w:r>
    </w:p>
    <w:p w14:paraId="7CC78767" w14:textId="73388ADF" w:rsidR="00700C76" w:rsidRDefault="00700C76">
      <w:pPr>
        <w:pStyle w:val="TDC2"/>
        <w:rPr>
          <w:rFonts w:asciiTheme="minorHAnsi" w:eastAsiaTheme="minorEastAsia" w:hAnsiTheme="minorHAnsi" w:cstheme="minorBidi"/>
          <w:b w:val="0"/>
          <w:noProof/>
          <w:kern w:val="2"/>
          <w:sz w:val="24"/>
          <w:szCs w:val="24"/>
          <w:lang w:val="es-ES" w:eastAsia="es-ES"/>
          <w14:ligatures w14:val="standardContextual"/>
        </w:rPr>
      </w:pPr>
      <w:r>
        <w:rPr>
          <w:noProof/>
        </w:rPr>
        <w:t>Dokumentazioaren arabera Zigor Aurrekariak eta Sexu Delituak Kontsultatzeko Zerbitzuaren erantzun-mezua</w:t>
      </w:r>
      <w:r>
        <w:rPr>
          <w:noProof/>
        </w:rPr>
        <w:tab/>
      </w:r>
      <w:r>
        <w:rPr>
          <w:noProof/>
        </w:rPr>
        <w:fldChar w:fldCharType="begin"/>
      </w:r>
      <w:r>
        <w:rPr>
          <w:noProof/>
        </w:rPr>
        <w:instrText xml:space="preserve"> PAGEREF _Toc191300286 \h </w:instrText>
      </w:r>
      <w:r>
        <w:rPr>
          <w:noProof/>
        </w:rPr>
      </w:r>
      <w:r>
        <w:rPr>
          <w:noProof/>
        </w:rPr>
        <w:fldChar w:fldCharType="separate"/>
      </w:r>
      <w:r>
        <w:rPr>
          <w:noProof/>
        </w:rPr>
        <w:t>16</w:t>
      </w:r>
      <w:r>
        <w:rPr>
          <w:noProof/>
        </w:rPr>
        <w:fldChar w:fldCharType="end"/>
      </w:r>
    </w:p>
    <w:p w14:paraId="0DA26E8F" w14:textId="23C076A2" w:rsidR="00700C76" w:rsidRDefault="00700C76">
      <w:pPr>
        <w:pStyle w:val="TDC3"/>
        <w:rPr>
          <w:rFonts w:asciiTheme="minorHAnsi" w:eastAsiaTheme="minorEastAsia" w:hAnsiTheme="minorHAnsi" w:cstheme="minorBidi"/>
          <w:noProof/>
          <w:kern w:val="2"/>
          <w:sz w:val="24"/>
          <w:szCs w:val="24"/>
          <w:lang w:val="es-ES" w:eastAsia="es-ES"/>
          <w14:ligatures w14:val="standardContextual"/>
        </w:rPr>
      </w:pPr>
      <w:r>
        <w:rPr>
          <w:noProof/>
        </w:rPr>
        <w:t>Dokumentazioaren arabera Zigor Aurrekaririk edo Sexu Delituengatiko Aurrekaririk ez dagoela Kontsultatzeko Zerbitzuaren xehetasuna eta murriztapenak</w:t>
      </w:r>
      <w:r>
        <w:rPr>
          <w:noProof/>
        </w:rPr>
        <w:tab/>
      </w:r>
      <w:r>
        <w:rPr>
          <w:noProof/>
        </w:rPr>
        <w:fldChar w:fldCharType="begin"/>
      </w:r>
      <w:r>
        <w:rPr>
          <w:noProof/>
        </w:rPr>
        <w:instrText xml:space="preserve"> PAGEREF _Toc191300287 \h </w:instrText>
      </w:r>
      <w:r>
        <w:rPr>
          <w:noProof/>
        </w:rPr>
      </w:r>
      <w:r>
        <w:rPr>
          <w:noProof/>
        </w:rPr>
        <w:fldChar w:fldCharType="separate"/>
      </w:r>
      <w:r>
        <w:rPr>
          <w:noProof/>
        </w:rPr>
        <w:t>21</w:t>
      </w:r>
      <w:r>
        <w:rPr>
          <w:noProof/>
        </w:rPr>
        <w:fldChar w:fldCharType="end"/>
      </w:r>
    </w:p>
    <w:p w14:paraId="2B782C68" w14:textId="512906AE" w:rsidR="00700C76" w:rsidRDefault="00700C76">
      <w:pPr>
        <w:pStyle w:val="TDC3"/>
        <w:rPr>
          <w:rFonts w:asciiTheme="minorHAnsi" w:eastAsiaTheme="minorEastAsia" w:hAnsiTheme="minorHAnsi" w:cstheme="minorBidi"/>
          <w:noProof/>
          <w:kern w:val="2"/>
          <w:sz w:val="24"/>
          <w:szCs w:val="24"/>
          <w:lang w:val="es-ES" w:eastAsia="es-ES"/>
          <w14:ligatures w14:val="standardContextual"/>
        </w:rPr>
      </w:pPr>
      <w:r w:rsidRPr="00712444">
        <w:rPr>
          <w:noProof/>
          <w:highlight w:val="yellow"/>
        </w:rPr>
        <w:t>Atzerriko epaien kasuan, Dokumentazioaren arabera Zigor Aurrekaririk edo Sexu Delituengatiko Aurrekaririk ez dagoela Kontsultatzeko Zerbitzuaren erantzunari buruzko xehetasuna eta informazioa.</w:t>
      </w:r>
      <w:r>
        <w:rPr>
          <w:noProof/>
        </w:rPr>
        <w:tab/>
      </w:r>
      <w:r>
        <w:rPr>
          <w:noProof/>
        </w:rPr>
        <w:fldChar w:fldCharType="begin"/>
      </w:r>
      <w:r>
        <w:rPr>
          <w:noProof/>
        </w:rPr>
        <w:instrText xml:space="preserve"> PAGEREF _Toc191300288 \h </w:instrText>
      </w:r>
      <w:r>
        <w:rPr>
          <w:noProof/>
        </w:rPr>
      </w:r>
      <w:r>
        <w:rPr>
          <w:noProof/>
        </w:rPr>
        <w:fldChar w:fldCharType="separate"/>
      </w:r>
      <w:r>
        <w:rPr>
          <w:noProof/>
        </w:rPr>
        <w:t>22</w:t>
      </w:r>
      <w:r>
        <w:rPr>
          <w:noProof/>
        </w:rPr>
        <w:fldChar w:fldCharType="end"/>
      </w:r>
    </w:p>
    <w:p w14:paraId="3C4C5E0F" w14:textId="70A1C143" w:rsidR="00700C76" w:rsidRDefault="00700C76">
      <w:pPr>
        <w:pStyle w:val="TDC1"/>
        <w:rPr>
          <w:rFonts w:asciiTheme="minorHAnsi" w:eastAsiaTheme="minorEastAsia" w:hAnsiTheme="minorHAnsi" w:cstheme="minorBidi"/>
          <w:b w:val="0"/>
          <w:noProof/>
          <w:kern w:val="2"/>
          <w:sz w:val="24"/>
          <w:szCs w:val="24"/>
          <w:lang w:val="es-ES" w:eastAsia="es-ES"/>
          <w14:ligatures w14:val="standardContextual"/>
        </w:rPr>
      </w:pPr>
      <w:r>
        <w:rPr>
          <w:noProof/>
        </w:rPr>
        <w:t>I. eranskina: Dokumentazioaren arabera Zigor Aurrekariak eta Sexu Delituak Kontsultatzeko Zerbitzuaren adibideak</w:t>
      </w:r>
      <w:r>
        <w:rPr>
          <w:noProof/>
        </w:rPr>
        <w:tab/>
      </w:r>
      <w:r>
        <w:rPr>
          <w:noProof/>
        </w:rPr>
        <w:fldChar w:fldCharType="begin"/>
      </w:r>
      <w:r>
        <w:rPr>
          <w:noProof/>
        </w:rPr>
        <w:instrText xml:space="preserve"> PAGEREF _Toc191300289 \h </w:instrText>
      </w:r>
      <w:r>
        <w:rPr>
          <w:noProof/>
        </w:rPr>
      </w:r>
      <w:r>
        <w:rPr>
          <w:noProof/>
        </w:rPr>
        <w:fldChar w:fldCharType="separate"/>
      </w:r>
      <w:r>
        <w:rPr>
          <w:noProof/>
        </w:rPr>
        <w:t>23</w:t>
      </w:r>
      <w:r>
        <w:rPr>
          <w:noProof/>
        </w:rPr>
        <w:fldChar w:fldCharType="end"/>
      </w:r>
    </w:p>
    <w:p w14:paraId="58C13BD7" w14:textId="2E7379B0" w:rsidR="00700C76" w:rsidRDefault="00700C76">
      <w:pPr>
        <w:pStyle w:val="TDC2"/>
        <w:rPr>
          <w:rFonts w:asciiTheme="minorHAnsi" w:eastAsiaTheme="minorEastAsia" w:hAnsiTheme="minorHAnsi" w:cstheme="minorBidi"/>
          <w:b w:val="0"/>
          <w:noProof/>
          <w:kern w:val="2"/>
          <w:sz w:val="24"/>
          <w:szCs w:val="24"/>
          <w:lang w:val="es-ES" w:eastAsia="es-ES"/>
          <w14:ligatures w14:val="standardContextual"/>
        </w:rPr>
      </w:pPr>
      <w:r w:rsidRPr="00712444">
        <w:rPr>
          <w:i/>
          <w:noProof/>
          <w:u w:val="single"/>
        </w:rPr>
        <w:t>08563605S NAN: Zigor Aurrekarien bat-etortze posiblea.</w:t>
      </w:r>
      <w:r>
        <w:rPr>
          <w:noProof/>
        </w:rPr>
        <w:tab/>
      </w:r>
      <w:r>
        <w:rPr>
          <w:noProof/>
        </w:rPr>
        <w:fldChar w:fldCharType="begin"/>
      </w:r>
      <w:r>
        <w:rPr>
          <w:noProof/>
        </w:rPr>
        <w:instrText xml:space="preserve"> PAGEREF _Toc191300290 \h </w:instrText>
      </w:r>
      <w:r>
        <w:rPr>
          <w:noProof/>
        </w:rPr>
      </w:r>
      <w:r>
        <w:rPr>
          <w:noProof/>
        </w:rPr>
        <w:fldChar w:fldCharType="separate"/>
      </w:r>
      <w:r>
        <w:rPr>
          <w:noProof/>
        </w:rPr>
        <w:t>23</w:t>
      </w:r>
      <w:r>
        <w:rPr>
          <w:noProof/>
        </w:rPr>
        <w:fldChar w:fldCharType="end"/>
      </w:r>
    </w:p>
    <w:p w14:paraId="08219182" w14:textId="4CDFCE23" w:rsidR="00700C76" w:rsidRDefault="00700C76">
      <w:pPr>
        <w:pStyle w:val="TDC3"/>
        <w:rPr>
          <w:rFonts w:asciiTheme="minorHAnsi" w:eastAsiaTheme="minorEastAsia" w:hAnsiTheme="minorHAnsi" w:cstheme="minorBidi"/>
          <w:noProof/>
          <w:kern w:val="2"/>
          <w:sz w:val="24"/>
          <w:szCs w:val="24"/>
          <w:lang w:val="es-ES" w:eastAsia="es-ES"/>
          <w14:ligatures w14:val="standardContextual"/>
        </w:rPr>
      </w:pPr>
      <w:r>
        <w:rPr>
          <w:noProof/>
        </w:rPr>
        <w:t>Eskaera</w:t>
      </w:r>
      <w:r>
        <w:rPr>
          <w:noProof/>
        </w:rPr>
        <w:tab/>
      </w:r>
      <w:r>
        <w:rPr>
          <w:noProof/>
        </w:rPr>
        <w:fldChar w:fldCharType="begin"/>
      </w:r>
      <w:r>
        <w:rPr>
          <w:noProof/>
        </w:rPr>
        <w:instrText xml:space="preserve"> PAGEREF _Toc191300291 \h </w:instrText>
      </w:r>
      <w:r>
        <w:rPr>
          <w:noProof/>
        </w:rPr>
      </w:r>
      <w:r>
        <w:rPr>
          <w:noProof/>
        </w:rPr>
        <w:fldChar w:fldCharType="separate"/>
      </w:r>
      <w:r>
        <w:rPr>
          <w:noProof/>
        </w:rPr>
        <w:t>23</w:t>
      </w:r>
      <w:r>
        <w:rPr>
          <w:noProof/>
        </w:rPr>
        <w:fldChar w:fldCharType="end"/>
      </w:r>
    </w:p>
    <w:p w14:paraId="0AD7D902" w14:textId="51BFBF7A" w:rsidR="00700C76" w:rsidRDefault="00700C76">
      <w:pPr>
        <w:pStyle w:val="TDC3"/>
        <w:rPr>
          <w:rFonts w:asciiTheme="minorHAnsi" w:eastAsiaTheme="minorEastAsia" w:hAnsiTheme="minorHAnsi" w:cstheme="minorBidi"/>
          <w:noProof/>
          <w:kern w:val="2"/>
          <w:sz w:val="24"/>
          <w:szCs w:val="24"/>
          <w:lang w:val="es-ES" w:eastAsia="es-ES"/>
          <w14:ligatures w14:val="standardContextual"/>
        </w:rPr>
      </w:pPr>
      <w:r>
        <w:rPr>
          <w:noProof/>
        </w:rPr>
        <w:t>Erantzun</w:t>
      </w:r>
      <w:r>
        <w:rPr>
          <w:noProof/>
        </w:rPr>
        <w:tab/>
      </w:r>
      <w:r>
        <w:rPr>
          <w:noProof/>
        </w:rPr>
        <w:fldChar w:fldCharType="begin"/>
      </w:r>
      <w:r>
        <w:rPr>
          <w:noProof/>
        </w:rPr>
        <w:instrText xml:space="preserve"> PAGEREF _Toc191300292 \h </w:instrText>
      </w:r>
      <w:r>
        <w:rPr>
          <w:noProof/>
        </w:rPr>
      </w:r>
      <w:r>
        <w:rPr>
          <w:noProof/>
        </w:rPr>
        <w:fldChar w:fldCharType="separate"/>
      </w:r>
      <w:r>
        <w:rPr>
          <w:noProof/>
        </w:rPr>
        <w:t>24</w:t>
      </w:r>
      <w:r>
        <w:rPr>
          <w:noProof/>
        </w:rPr>
        <w:fldChar w:fldCharType="end"/>
      </w:r>
    </w:p>
    <w:p w14:paraId="15ACDEB9" w14:textId="226FD7A2" w:rsidR="00700C76" w:rsidRPr="00700C76" w:rsidRDefault="00700C76">
      <w:pPr>
        <w:pStyle w:val="TDC2"/>
        <w:rPr>
          <w:rFonts w:asciiTheme="minorHAnsi" w:eastAsiaTheme="minorEastAsia" w:hAnsiTheme="minorHAnsi" w:cstheme="minorBidi"/>
          <w:b w:val="0"/>
          <w:noProof/>
          <w:kern w:val="2"/>
          <w:sz w:val="24"/>
          <w:szCs w:val="24"/>
          <w:lang w:val="pt-PT" w:eastAsia="es-ES"/>
          <w14:ligatures w14:val="standardContextual"/>
        </w:rPr>
      </w:pPr>
      <w:r w:rsidRPr="00712444">
        <w:rPr>
          <w:i/>
          <w:noProof/>
          <w:u w:val="single"/>
        </w:rPr>
        <w:t xml:space="preserve">18181818L NAN: Ez dago sexu-delituengatiko </w:t>
      </w:r>
      <w:r>
        <w:rPr>
          <w:i/>
          <w:noProof/>
          <w:u w:val="single"/>
        </w:rPr>
        <w:br/>
      </w:r>
      <w:r w:rsidRPr="00712444">
        <w:rPr>
          <w:i/>
          <w:noProof/>
          <w:u w:val="single"/>
        </w:rPr>
        <w:t>aurrekaririk</w:t>
      </w:r>
      <w:r>
        <w:rPr>
          <w:noProof/>
        </w:rPr>
        <w:tab/>
      </w:r>
      <w:r>
        <w:rPr>
          <w:noProof/>
        </w:rPr>
        <w:fldChar w:fldCharType="begin"/>
      </w:r>
      <w:r>
        <w:rPr>
          <w:noProof/>
        </w:rPr>
        <w:instrText xml:space="preserve"> PAGEREF _Toc191300293 \h </w:instrText>
      </w:r>
      <w:r>
        <w:rPr>
          <w:noProof/>
        </w:rPr>
      </w:r>
      <w:r>
        <w:rPr>
          <w:noProof/>
        </w:rPr>
        <w:fldChar w:fldCharType="separate"/>
      </w:r>
      <w:r>
        <w:rPr>
          <w:noProof/>
        </w:rPr>
        <w:t>25</w:t>
      </w:r>
      <w:r>
        <w:rPr>
          <w:noProof/>
        </w:rPr>
        <w:fldChar w:fldCharType="end"/>
      </w:r>
    </w:p>
    <w:p w14:paraId="23E90D24" w14:textId="38F628FE" w:rsidR="00700C76" w:rsidRDefault="00700C76">
      <w:pPr>
        <w:pStyle w:val="TDC3"/>
        <w:rPr>
          <w:rFonts w:asciiTheme="minorHAnsi" w:eastAsiaTheme="minorEastAsia" w:hAnsiTheme="minorHAnsi" w:cstheme="minorBidi"/>
          <w:noProof/>
          <w:kern w:val="2"/>
          <w:sz w:val="24"/>
          <w:szCs w:val="24"/>
          <w:lang w:val="es-ES" w:eastAsia="es-ES"/>
          <w14:ligatures w14:val="standardContextual"/>
        </w:rPr>
      </w:pPr>
      <w:r>
        <w:rPr>
          <w:noProof/>
        </w:rPr>
        <w:t>Eskaera</w:t>
      </w:r>
      <w:r>
        <w:rPr>
          <w:noProof/>
        </w:rPr>
        <w:tab/>
      </w:r>
      <w:r>
        <w:rPr>
          <w:noProof/>
        </w:rPr>
        <w:fldChar w:fldCharType="begin"/>
      </w:r>
      <w:r>
        <w:rPr>
          <w:noProof/>
        </w:rPr>
        <w:instrText xml:space="preserve"> PAGEREF _Toc191300294 \h </w:instrText>
      </w:r>
      <w:r>
        <w:rPr>
          <w:noProof/>
        </w:rPr>
      </w:r>
      <w:r>
        <w:rPr>
          <w:noProof/>
        </w:rPr>
        <w:fldChar w:fldCharType="separate"/>
      </w:r>
      <w:r>
        <w:rPr>
          <w:noProof/>
        </w:rPr>
        <w:t>25</w:t>
      </w:r>
      <w:r>
        <w:rPr>
          <w:noProof/>
        </w:rPr>
        <w:fldChar w:fldCharType="end"/>
      </w:r>
    </w:p>
    <w:p w14:paraId="3EA9DED1" w14:textId="68578EA4" w:rsidR="00700C76" w:rsidRDefault="00700C76">
      <w:pPr>
        <w:pStyle w:val="TDC3"/>
        <w:rPr>
          <w:rFonts w:asciiTheme="minorHAnsi" w:eastAsiaTheme="minorEastAsia" w:hAnsiTheme="minorHAnsi" w:cstheme="minorBidi"/>
          <w:noProof/>
          <w:kern w:val="2"/>
          <w:sz w:val="24"/>
          <w:szCs w:val="24"/>
          <w:lang w:val="es-ES" w:eastAsia="es-ES"/>
          <w14:ligatures w14:val="standardContextual"/>
        </w:rPr>
      </w:pPr>
      <w:r>
        <w:rPr>
          <w:noProof/>
        </w:rPr>
        <w:t>Erantzun</w:t>
      </w:r>
      <w:r>
        <w:rPr>
          <w:noProof/>
        </w:rPr>
        <w:tab/>
      </w:r>
      <w:r>
        <w:rPr>
          <w:noProof/>
        </w:rPr>
        <w:fldChar w:fldCharType="begin"/>
      </w:r>
      <w:r>
        <w:rPr>
          <w:noProof/>
        </w:rPr>
        <w:instrText xml:space="preserve"> PAGEREF _Toc191300295 \h </w:instrText>
      </w:r>
      <w:r>
        <w:rPr>
          <w:noProof/>
        </w:rPr>
      </w:r>
      <w:r>
        <w:rPr>
          <w:noProof/>
        </w:rPr>
        <w:fldChar w:fldCharType="separate"/>
      </w:r>
      <w:r>
        <w:rPr>
          <w:noProof/>
        </w:rPr>
        <w:t>26</w:t>
      </w:r>
      <w:r>
        <w:rPr>
          <w:noProof/>
        </w:rPr>
        <w:fldChar w:fldCharType="end"/>
      </w:r>
    </w:p>
    <w:p w14:paraId="607D1BFD" w14:textId="15D5CF5F" w:rsidR="000F5D0D" w:rsidRPr="000F5D0D" w:rsidRDefault="000F5D0D" w:rsidP="00A310D5">
      <w:pPr>
        <w:pStyle w:val="Titulo1nisae"/>
      </w:pPr>
      <w:r w:rsidRPr="000F5D0D">
        <w:lastRenderedPageBreak/>
        <w:fldChar w:fldCharType="end"/>
      </w:r>
      <w:bookmarkStart w:id="9" w:name="_Ref306366897"/>
      <w:bookmarkStart w:id="10" w:name="_Ref306367000"/>
      <w:bookmarkStart w:id="11" w:name="_Toc191300276"/>
      <w:r>
        <w:t>Sarrera</w:t>
      </w:r>
      <w:bookmarkEnd w:id="9"/>
      <w:bookmarkEnd w:id="10"/>
      <w:bookmarkEnd w:id="11"/>
    </w:p>
    <w:p w14:paraId="3AA7AA6D" w14:textId="77777777" w:rsidR="000F5D0D" w:rsidRPr="000F5D0D" w:rsidRDefault="000F5D0D" w:rsidP="00A310D5">
      <w:pPr>
        <w:pStyle w:val="Titulo2nisae"/>
      </w:pPr>
      <w:bookmarkStart w:id="12" w:name="_Toc97099470"/>
      <w:bookmarkStart w:id="13" w:name="_Toc191300277"/>
      <w:r>
        <w:t>Dokumentuaren xedea</w:t>
      </w:r>
      <w:bookmarkEnd w:id="12"/>
      <w:bookmarkEnd w:id="13"/>
    </w:p>
    <w:p w14:paraId="4D41F88E" w14:textId="77777777" w:rsidR="000F5D0D" w:rsidRPr="000F5D0D" w:rsidRDefault="000F5D0D" w:rsidP="000F5D0D">
      <w:pPr>
        <w:spacing w:before="240" w:after="0" w:line="240" w:lineRule="auto"/>
        <w:ind w:left="1701"/>
        <w:jc w:val="both"/>
        <w:rPr>
          <w:rFonts w:eastAsia="Times New Roman" w:cstheme="minorHAnsi"/>
          <w:szCs w:val="20"/>
        </w:rPr>
      </w:pPr>
      <w:r>
        <w:t xml:space="preserve">Dokumentu honetan, </w:t>
      </w:r>
      <w:r>
        <w:rPr>
          <w:i/>
        </w:rPr>
        <w:t>Dokumentazioaren arabera Zigor Aurrekaririk eta Sexu Delituengatiko Aurrekaririk ez dagoela Kontsultatzeko</w:t>
      </w:r>
      <w:r>
        <w:t xml:space="preserve"> web-zerbitzuetarako sarbidea izateko erabilera-gida ageri da. Zerbitzu horiek Euskadiko Administrazioen Elkarreragingarritasun eta Segurtasun Nodoan (NISAE) daude, eta aukera emango dute ikusteko ea </w:t>
      </w:r>
      <w:r>
        <w:rPr>
          <w:i/>
        </w:rPr>
        <w:t>Zigortuen Erregistro Zentralean</w:t>
      </w:r>
      <w:r>
        <w:t xml:space="preserve"> edo </w:t>
      </w:r>
      <w:r>
        <w:rPr>
          <w:i/>
        </w:rPr>
        <w:t>Sexu Delitugileen Erregistro Zentralean</w:t>
      </w:r>
      <w:r>
        <w:t xml:space="preserve"> </w:t>
      </w:r>
      <w:r>
        <w:rPr>
          <w:rFonts w:ascii="Times New Roman" w:hAnsi="Times New Roman"/>
          <w:i/>
          <w:color w:val="000000"/>
          <w:sz w:val="20"/>
        </w:rPr>
        <w:t>(</w:t>
      </w:r>
      <w:r>
        <w:rPr>
          <w:i/>
          <w:color w:val="000000"/>
          <w:sz w:val="20"/>
        </w:rPr>
        <w:t>abenduaren 11ko 1110/2015 Errege Dekretua indarrean jarri zenetik</w:t>
      </w:r>
      <w:r>
        <w:rPr>
          <w:rFonts w:ascii="Times New Roman" w:hAnsi="Times New Roman"/>
          <w:i/>
          <w:color w:val="000000"/>
          <w:sz w:val="20"/>
        </w:rPr>
        <w:t xml:space="preserve">) </w:t>
      </w:r>
      <w:r>
        <w:t>bat etor daitezkeen kontsultaren xede den pertsonaren datuak.</w:t>
      </w:r>
    </w:p>
    <w:p w14:paraId="76E93B12" w14:textId="77777777" w:rsidR="000F5D0D" w:rsidRPr="000F5D0D" w:rsidRDefault="00506C27" w:rsidP="000F5D0D">
      <w:pPr>
        <w:spacing w:before="240" w:after="0" w:line="240" w:lineRule="auto"/>
        <w:ind w:left="1701"/>
        <w:jc w:val="both"/>
        <w:rPr>
          <w:rFonts w:eastAsia="Times New Roman" w:cstheme="minorHAnsi"/>
          <w:szCs w:val="20"/>
        </w:rPr>
      </w:pPr>
      <w:r>
        <w:t>Zerbitzuaren informazioa eta hark itzulitako datuak Justizia Ministerioak emango ditu.</w:t>
      </w:r>
    </w:p>
    <w:p w14:paraId="6C8C196C" w14:textId="77777777" w:rsidR="0033128C" w:rsidRPr="000F5D0D" w:rsidRDefault="0033128C" w:rsidP="0033128C">
      <w:pPr>
        <w:spacing w:before="240" w:after="0" w:line="240" w:lineRule="auto"/>
        <w:ind w:left="1701"/>
        <w:jc w:val="both"/>
        <w:rPr>
          <w:rFonts w:eastAsia="Times New Roman" w:cstheme="minorHAnsi"/>
          <w:szCs w:val="20"/>
        </w:rPr>
      </w:pPr>
      <w:r>
        <w:t xml:space="preserve">Saileko edo administrazioko aplikazio batetik </w:t>
      </w:r>
      <w:r>
        <w:rPr>
          <w:i/>
        </w:rPr>
        <w:t>Dokumentazioaren arabera Zigor Aurrekariak eta Sexu Delituak Kontsultatzeko</w:t>
      </w:r>
      <w:r>
        <w:t xml:space="preserve"> zerbitzurako sarbidea inplementatu behar duten administrazio-erakundeetako garatzaileei eta arduradun teknikoei zuzentzen zaie.</w:t>
      </w:r>
    </w:p>
    <w:p w14:paraId="55B8360D" w14:textId="77777777" w:rsidR="000F5D0D" w:rsidRPr="000F5D0D" w:rsidRDefault="0033128C" w:rsidP="0033128C">
      <w:pPr>
        <w:spacing w:before="240" w:after="0" w:line="240" w:lineRule="auto"/>
        <w:ind w:left="1701"/>
        <w:jc w:val="both"/>
        <w:rPr>
          <w:rFonts w:eastAsia="Times New Roman" w:cstheme="minorHAnsi"/>
          <w:szCs w:val="20"/>
        </w:rPr>
      </w:pPr>
      <w:r>
        <w:t xml:space="preserve">Zerbitzua erabili aurretik, ezinbestekoa da sail edo erakunde lagapen-hartzailearen arduradunek (DIR3 egituran oinarrituta) zerbitzua kontsultatzera daraman administrazio-prozedurari dagokion </w:t>
      </w:r>
      <w:r>
        <w:rPr>
          <w:b/>
        </w:rPr>
        <w:t>erabilera-baimena</w:t>
      </w:r>
      <w:r>
        <w:t xml:space="preserve"> eskatzea NISAEren baimen-eskaera inprimakia erabiliz. </w:t>
      </w:r>
    </w:p>
    <w:p w14:paraId="16FE6745"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Zerbitzuaren erabilera-baimenari dagokion eskabidea Produkzioa ingurunean izapidetzen den bitartean, behin-behineko </w:t>
      </w:r>
      <w:r>
        <w:rPr>
          <w:b/>
          <w:i/>
        </w:rPr>
        <w:t>prozedura-kode baimendu</w:t>
      </w:r>
      <w:r>
        <w:t xml:space="preserve"> bat ematen zaie garatzaileei eta zerbitzua aplikazioetan integratzeaz arduratzen diren teknikariei, Garapena eta Probak/Aurreprodukzioa inguruneetan erabiltzeko. </w:t>
      </w:r>
    </w:p>
    <w:p w14:paraId="38CC6DAD" w14:textId="77777777" w:rsidR="000F5D0D" w:rsidRPr="000F5D0D" w:rsidRDefault="00DF33E7" w:rsidP="000F5D0D">
      <w:pPr>
        <w:spacing w:before="240" w:after="0" w:line="240" w:lineRule="auto"/>
        <w:ind w:left="1701"/>
        <w:jc w:val="both"/>
        <w:rPr>
          <w:rFonts w:eastAsia="Times New Roman" w:cstheme="minorHAnsi"/>
          <w:szCs w:val="20"/>
        </w:rPr>
      </w:pPr>
      <w:r>
        <w:t xml:space="preserve">Hau da integrazio-probetarako prozedura baimenduaren kodea: </w:t>
      </w:r>
      <w:r>
        <w:rPr>
          <w:b/>
          <w:i/>
        </w:rPr>
        <w:t>TEST_DESA_IOP</w:t>
      </w:r>
      <w:r>
        <w:t xml:space="preserve"> (</w:t>
      </w:r>
      <w:r>
        <w:rPr>
          <w:i/>
        </w:rPr>
        <w:t>Garapena eta Probak ingurunetarako soilik</w:t>
      </w:r>
      <w:r>
        <w:t>).</w:t>
      </w:r>
    </w:p>
    <w:p w14:paraId="159854C0" w14:textId="77777777" w:rsidR="000F5D0D" w:rsidRPr="000F5D0D" w:rsidRDefault="000F5D0D" w:rsidP="000F5D0D">
      <w:pPr>
        <w:spacing w:before="240" w:after="0" w:line="240" w:lineRule="auto"/>
        <w:ind w:left="1701"/>
        <w:jc w:val="both"/>
        <w:rPr>
          <w:rFonts w:eastAsia="Times New Roman" w:cstheme="minorHAnsi"/>
          <w:szCs w:val="20"/>
        </w:rPr>
      </w:pPr>
      <w:r>
        <w:t>Kode hori ezin izango da inoiz Produkzioa ingurunean erabili.</w:t>
      </w:r>
    </w:p>
    <w:p w14:paraId="0FF8077F" w14:textId="77777777" w:rsidR="000F5D0D" w:rsidRPr="000F5D0D" w:rsidRDefault="000F5D0D" w:rsidP="000F5D0D">
      <w:pPr>
        <w:spacing w:before="240" w:after="0" w:line="240" w:lineRule="auto"/>
        <w:ind w:left="1701"/>
        <w:jc w:val="both"/>
        <w:rPr>
          <w:rFonts w:eastAsia="Times New Roman" w:cstheme="minorHAnsi"/>
          <w:szCs w:val="20"/>
        </w:rPr>
      </w:pPr>
      <w:r>
        <w:t xml:space="preserve"> </w:t>
      </w:r>
    </w:p>
    <w:p w14:paraId="39443A06" w14:textId="77777777" w:rsidR="000F5D0D" w:rsidRPr="00700C76" w:rsidRDefault="000F5D0D" w:rsidP="000F5D0D">
      <w:pPr>
        <w:spacing w:before="240" w:after="0" w:line="240" w:lineRule="auto"/>
        <w:ind w:left="1701"/>
        <w:jc w:val="both"/>
        <w:rPr>
          <w:rFonts w:eastAsia="Times New Roman" w:cstheme="minorHAnsi"/>
          <w:szCs w:val="20"/>
          <w:lang w:val="pt-PT"/>
        </w:rPr>
      </w:pPr>
    </w:p>
    <w:p w14:paraId="0972DC70" w14:textId="77777777" w:rsidR="000F5D0D" w:rsidRPr="000F5D0D" w:rsidRDefault="000F5D0D" w:rsidP="00A310D5">
      <w:pPr>
        <w:pStyle w:val="Titulo1nisae"/>
      </w:pPr>
      <w:bookmarkStart w:id="14" w:name="_Toc191300278"/>
      <w:r>
        <w:lastRenderedPageBreak/>
        <w:t>Dokumentazioaren arabera Zigor Aurrekariak eta Sexu Delituak Kontsultatzeko Zerbitzua</w:t>
      </w:r>
      <w:bookmarkEnd w:id="14"/>
    </w:p>
    <w:p w14:paraId="167F6984" w14:textId="77777777" w:rsidR="000F5D0D" w:rsidRPr="000F5D0D" w:rsidRDefault="000F5D0D" w:rsidP="00A310D5">
      <w:pPr>
        <w:pStyle w:val="Titulo2nisae"/>
      </w:pPr>
      <w:bookmarkStart w:id="15" w:name="_Toc191300279"/>
      <w:r>
        <w:t>Web-zerbitzuaren deskriptorea (WSDL)</w:t>
      </w:r>
      <w:bookmarkEnd w:id="15"/>
    </w:p>
    <w:p w14:paraId="30FFA29A" w14:textId="77777777" w:rsidR="000F5D0D" w:rsidRPr="000F5D0D" w:rsidRDefault="000F5D0D" w:rsidP="000F5D0D">
      <w:pPr>
        <w:spacing w:before="240" w:after="0" w:line="240" w:lineRule="auto"/>
        <w:ind w:left="1701"/>
        <w:jc w:val="both"/>
        <w:rPr>
          <w:rFonts w:eastAsia="Times New Roman" w:cstheme="minorHAnsi"/>
        </w:rPr>
      </w:pPr>
      <w:r>
        <w:t>Gida honi erantsitako karpetan (</w:t>
      </w:r>
      <w:r>
        <w:rPr>
          <w:i/>
        </w:rPr>
        <w:t>wsdl_xsd</w:t>
      </w:r>
      <w:r>
        <w:t xml:space="preserve">), WSDL deskriptorea dago, baita </w:t>
      </w:r>
      <w:r>
        <w:rPr>
          <w:i/>
        </w:rPr>
        <w:t>Dokumentazioaren arabera Zigor Aurrekariak eta Sexu Delituengatiko Aurrekariak Kontsultatzeko</w:t>
      </w:r>
      <w:r>
        <w:t xml:space="preserve"> zerbitzuak zehazten dituzten datu-eskemak ere.</w:t>
      </w:r>
    </w:p>
    <w:p w14:paraId="5A0DC9E2" w14:textId="77777777" w:rsidR="000F5D0D" w:rsidRPr="000F5D0D" w:rsidRDefault="000F5D0D" w:rsidP="000F5D0D">
      <w:pPr>
        <w:spacing w:before="240" w:after="0" w:line="240" w:lineRule="auto"/>
        <w:ind w:left="1701"/>
        <w:jc w:val="both"/>
        <w:rPr>
          <w:rFonts w:eastAsia="Times New Roman" w:cstheme="minorHAnsi"/>
        </w:rPr>
      </w:pPr>
      <w:r>
        <w:t>Zigor Aurrekariak eta Sexu Delituak Kontsultatzeko zerbitzuko errekeritzailearen eta emailearen arteko mezu-trukeak Papereko Ziurtagiriak Ordezteko (</w:t>
      </w:r>
      <w:r>
        <w:rPr>
          <w:b/>
          <w:bCs/>
        </w:rPr>
        <w:t>SCSP, 3. bertsioa</w:t>
      </w:r>
      <w:r>
        <w:t>) proiektuan zehaztutako protokoloa erabiliko du. Protokolo horrek administrazio publikoen artean datuak helaraztean kontuan hartu beharreko legezko alderdi guztiak biltzen ditu.</w:t>
      </w:r>
    </w:p>
    <w:p w14:paraId="5E06B812" w14:textId="77777777" w:rsidR="000F5D0D" w:rsidRPr="000F5D0D" w:rsidRDefault="000F5D0D" w:rsidP="000F5D0D">
      <w:pPr>
        <w:spacing w:before="240" w:after="0" w:line="240" w:lineRule="auto"/>
        <w:ind w:left="1701"/>
        <w:jc w:val="both"/>
        <w:rPr>
          <w:rFonts w:eastAsia="Times New Roman" w:cstheme="minorHAnsi"/>
        </w:rPr>
      </w:pPr>
      <w:r>
        <w:t xml:space="preserve">Komunikazio mota </w:t>
      </w:r>
      <w:r>
        <w:rPr>
          <w:b/>
        </w:rPr>
        <w:t>sinkronoaren</w:t>
      </w:r>
      <w:r>
        <w:t xml:space="preserve"> bidez soilik bidali ahal izango dira eskaerak zerbitzu honetara. Komunikazio mota horretan, bezeroak edo aplikazioak eskaera bat bidaltzen du zerbitzura, eta zain geratzen da azken erantzuna jaso arte.</w:t>
      </w:r>
    </w:p>
    <w:p w14:paraId="42D063A1" w14:textId="77777777" w:rsidR="000F5D0D" w:rsidRPr="000F5D0D" w:rsidRDefault="000F5D0D" w:rsidP="000F5D0D">
      <w:pPr>
        <w:spacing w:before="240" w:after="0" w:line="240" w:lineRule="auto"/>
        <w:ind w:left="1701"/>
        <w:jc w:val="both"/>
        <w:rPr>
          <w:rFonts w:eastAsia="Times New Roman" w:cstheme="minorHAnsi"/>
        </w:rPr>
      </w:pPr>
      <w:r>
        <w:t>Zerbitzuari kontsulta egiteko aplikazio kontsumitzaileak edo erakunde lagapen-hartzaileak zer domeinu edo sare erabiltzen duen, testuinguru batean edo bestean erakutsiko da zerbitzua:</w:t>
      </w:r>
    </w:p>
    <w:p w14:paraId="4F8AF034" w14:textId="77777777" w:rsidR="000F5D0D" w:rsidRPr="000F5D0D" w:rsidRDefault="000F5D0D" w:rsidP="000F5D0D">
      <w:pPr>
        <w:spacing w:before="240" w:after="0" w:line="240" w:lineRule="auto"/>
        <w:ind w:left="1701"/>
        <w:jc w:val="both"/>
        <w:rPr>
          <w:rFonts w:eastAsia="Times New Roman" w:cstheme="minorHAnsi"/>
        </w:rPr>
      </w:pPr>
      <w:r>
        <w:t xml:space="preserve">Hona hemen zerbitzuan sartzeko URLak: </w:t>
      </w:r>
    </w:p>
    <w:p w14:paraId="202DD721" w14:textId="7E15756F" w:rsidR="000F5D0D" w:rsidRPr="00B264FA" w:rsidRDefault="000F5D0D" w:rsidP="000F5D0D">
      <w:pPr>
        <w:numPr>
          <w:ilvl w:val="0"/>
          <w:numId w:val="7"/>
        </w:numPr>
        <w:spacing w:before="240" w:after="0" w:line="240" w:lineRule="auto"/>
        <w:jc w:val="both"/>
        <w:rPr>
          <w:rFonts w:eastAsia="Times New Roman" w:cstheme="minorHAnsi"/>
        </w:rPr>
      </w:pPr>
      <w:hyperlink r:id="rId15" w:history="1">
        <w:r>
          <w:rPr>
            <w:color w:val="0000FF"/>
            <w:sz w:val="20"/>
            <w:u w:val="single"/>
          </w:rPr>
          <w:t>https://svc.integracion.</w:t>
        </w:r>
        <w:r>
          <w:rPr>
            <w:b/>
            <w:color w:val="0000FF"/>
            <w:sz w:val="20"/>
            <w:u w:val="single"/>
          </w:rPr>
          <w:t>des</w:t>
        </w:r>
        <w:r>
          <w:rPr>
            <w:color w:val="0000FF"/>
            <w:sz w:val="20"/>
            <w:u w:val="single"/>
          </w:rPr>
          <w:t>.</w:t>
        </w:r>
        <w:r>
          <w:rPr>
            <w:b/>
            <w:color w:val="0000FF"/>
            <w:sz w:val="20"/>
            <w:u w:val="single"/>
          </w:rPr>
          <w:t>ejgv</w:t>
        </w:r>
        <w:r>
          <w:rPr>
            <w:color w:val="0000FF"/>
            <w:sz w:val="20"/>
            <w:u w:val="single"/>
          </w:rPr>
          <w:t>.</w:t>
        </w:r>
        <w:r>
          <w:rPr>
            <w:b/>
            <w:color w:val="0000FF"/>
            <w:sz w:val="20"/>
            <w:u w:val="single"/>
          </w:rPr>
          <w:t>jaso</w:t>
        </w:r>
        <w:r>
          <w:rPr>
            <w:color w:val="0000FF"/>
            <w:sz w:val="20"/>
            <w:u w:val="single"/>
          </w:rPr>
          <w:t>/ctxweb/secured_ssl/x53jiGetIntermediacionWS?WSDL</w:t>
        </w:r>
      </w:hyperlink>
      <w:r>
        <w:rPr>
          <w:color w:val="0000FF"/>
          <w:sz w:val="20"/>
        </w:rPr>
        <w:t xml:space="preserve">  </w:t>
      </w:r>
      <w:r>
        <w:t>(</w:t>
      </w:r>
      <w:r>
        <w:rPr>
          <w:i/>
        </w:rPr>
        <w:t>Garapena</w:t>
      </w:r>
      <w:r>
        <w:t xml:space="preserve"> ingurunea)</w:t>
      </w:r>
    </w:p>
    <w:p w14:paraId="19A2D778" w14:textId="77777777" w:rsidR="000F5D0D" w:rsidRPr="00B264FA" w:rsidRDefault="000F5D0D" w:rsidP="000F5D0D">
      <w:pPr>
        <w:numPr>
          <w:ilvl w:val="0"/>
          <w:numId w:val="7"/>
        </w:numPr>
        <w:spacing w:before="240" w:after="0" w:line="240" w:lineRule="auto"/>
        <w:jc w:val="both"/>
        <w:rPr>
          <w:rFonts w:eastAsia="Times New Roman" w:cstheme="minorHAnsi"/>
        </w:rPr>
      </w:pPr>
      <w:r>
        <w:rPr>
          <w:color w:val="0000FF"/>
          <w:sz w:val="20"/>
          <w:u w:val="single"/>
        </w:rPr>
        <w:t>https://svc.integracion.</w:t>
      </w:r>
      <w:r>
        <w:rPr>
          <w:b/>
          <w:color w:val="0000FF"/>
          <w:sz w:val="20"/>
          <w:u w:val="single"/>
        </w:rPr>
        <w:t>pru</w:t>
      </w:r>
      <w:r>
        <w:rPr>
          <w:color w:val="0000FF"/>
          <w:sz w:val="20"/>
          <w:u w:val="single"/>
        </w:rPr>
        <w:t>.</w:t>
      </w:r>
      <w:r>
        <w:rPr>
          <w:b/>
          <w:color w:val="0000FF"/>
          <w:sz w:val="20"/>
          <w:u w:val="single"/>
        </w:rPr>
        <w:t>ejgv</w:t>
      </w:r>
      <w:r>
        <w:rPr>
          <w:color w:val="0000FF"/>
          <w:sz w:val="20"/>
          <w:u w:val="single"/>
        </w:rPr>
        <w:t>.</w:t>
      </w:r>
      <w:r>
        <w:rPr>
          <w:b/>
          <w:color w:val="0000FF"/>
          <w:sz w:val="20"/>
          <w:u w:val="single"/>
        </w:rPr>
        <w:t>jaso</w:t>
      </w:r>
      <w:r>
        <w:rPr>
          <w:color w:val="0000FF"/>
          <w:sz w:val="20"/>
          <w:u w:val="single"/>
        </w:rPr>
        <w:t>/ctxweb/secured_ssl/x53jiGetIntermediacionWS?WSDL</w:t>
      </w:r>
      <w:r>
        <w:rPr>
          <w:color w:val="0000FF"/>
          <w:sz w:val="20"/>
        </w:rPr>
        <w:t xml:space="preserve">  </w:t>
      </w:r>
      <w:r>
        <w:t>(</w:t>
      </w:r>
      <w:r>
        <w:rPr>
          <w:i/>
          <w:iCs/>
        </w:rPr>
        <w:t>Probak/Aurreprodukzioa</w:t>
      </w:r>
      <w:r>
        <w:t xml:space="preserve"> ingurunea)</w:t>
      </w:r>
    </w:p>
    <w:p w14:paraId="1730DF34" w14:textId="7987421A" w:rsidR="000F5D0D" w:rsidRPr="000F5D0D" w:rsidRDefault="000F5D0D" w:rsidP="000F5D0D">
      <w:pPr>
        <w:numPr>
          <w:ilvl w:val="0"/>
          <w:numId w:val="7"/>
        </w:numPr>
        <w:spacing w:before="240" w:after="0" w:line="240" w:lineRule="auto"/>
        <w:jc w:val="both"/>
        <w:rPr>
          <w:rFonts w:eastAsia="Times New Roman" w:cstheme="minorHAnsi"/>
        </w:rPr>
      </w:pPr>
      <w:hyperlink r:id="rId16" w:history="1">
        <w:r>
          <w:rPr>
            <w:color w:val="0000FF"/>
            <w:sz w:val="20"/>
            <w:u w:val="single"/>
          </w:rPr>
          <w:t>https://svc.integracion.</w:t>
        </w:r>
        <w:r>
          <w:rPr>
            <w:b/>
            <w:color w:val="0000FF"/>
            <w:sz w:val="20"/>
            <w:u w:val="single"/>
          </w:rPr>
          <w:t>ejgv</w:t>
        </w:r>
        <w:r>
          <w:rPr>
            <w:color w:val="0000FF"/>
            <w:sz w:val="20"/>
            <w:u w:val="single"/>
          </w:rPr>
          <w:t>.</w:t>
        </w:r>
        <w:r>
          <w:rPr>
            <w:b/>
            <w:color w:val="0000FF"/>
            <w:sz w:val="20"/>
            <w:u w:val="single"/>
          </w:rPr>
          <w:t>jaso</w:t>
        </w:r>
        <w:r>
          <w:rPr>
            <w:color w:val="0000FF"/>
            <w:sz w:val="20"/>
            <w:u w:val="single"/>
          </w:rPr>
          <w:t>/ctxweb/secured_ssl/x53jiGetIntermediacionWS?WSDL</w:t>
        </w:r>
      </w:hyperlink>
      <w:r>
        <w:rPr>
          <w:color w:val="0000FF"/>
          <w:sz w:val="20"/>
        </w:rPr>
        <w:t xml:space="preserve"> </w:t>
      </w:r>
      <w:r>
        <w:rPr>
          <w:color w:val="0000FF"/>
          <w:sz w:val="20"/>
        </w:rPr>
        <w:tab/>
      </w:r>
      <w:r>
        <w:t>(</w:t>
      </w:r>
      <w:r>
        <w:rPr>
          <w:i/>
        </w:rPr>
        <w:t>Produkzioa</w:t>
      </w:r>
      <w:r>
        <w:t xml:space="preserve"> ingurunea) </w:t>
      </w:r>
    </w:p>
    <w:p w14:paraId="48EF81BE" w14:textId="77777777" w:rsidR="000F5D0D" w:rsidRPr="00700C76" w:rsidRDefault="000F5D0D" w:rsidP="000F5D0D">
      <w:pPr>
        <w:spacing w:before="240" w:after="0" w:line="240" w:lineRule="auto"/>
        <w:ind w:left="1701"/>
        <w:jc w:val="both"/>
        <w:rPr>
          <w:rFonts w:eastAsia="Times New Roman" w:cstheme="minorHAnsi"/>
          <w:lang w:val="pt-PT"/>
        </w:rPr>
      </w:pPr>
    </w:p>
    <w:p w14:paraId="2751242D" w14:textId="77777777" w:rsidR="00381C92" w:rsidRDefault="000F5D0D" w:rsidP="000F5D0D">
      <w:pPr>
        <w:spacing w:before="240" w:after="0" w:line="240" w:lineRule="auto"/>
        <w:ind w:left="1701"/>
        <w:jc w:val="both"/>
        <w:rPr>
          <w:rFonts w:eastAsia="Times New Roman" w:cstheme="minorHAnsi"/>
        </w:rPr>
      </w:pPr>
      <w:r>
        <w:t>Elkarri bidalitako mezu guztiak sinatu egin behar dira, eta, horretarako, NISAEren Bitartekotza Operatiboko moduluak onartzen duen ziurtagiri digital bat izan behar da.</w:t>
      </w:r>
    </w:p>
    <w:p w14:paraId="6EE59721" w14:textId="77777777" w:rsidR="00381C92" w:rsidRDefault="00381C92">
      <w:pPr>
        <w:rPr>
          <w:rFonts w:eastAsia="Times New Roman" w:cstheme="minorHAnsi"/>
        </w:rPr>
      </w:pPr>
      <w:r>
        <w:br w:type="page"/>
      </w:r>
    </w:p>
    <w:p w14:paraId="78E3C372" w14:textId="77777777" w:rsidR="000F5D0D" w:rsidRPr="00700C76" w:rsidRDefault="000F5D0D" w:rsidP="000F5D0D">
      <w:pPr>
        <w:spacing w:before="240" w:after="0" w:line="240" w:lineRule="auto"/>
        <w:ind w:left="1701"/>
        <w:jc w:val="both"/>
        <w:rPr>
          <w:rFonts w:eastAsia="Times New Roman" w:cstheme="minorHAnsi"/>
          <w:lang w:val="pt-PT"/>
        </w:rPr>
      </w:pPr>
    </w:p>
    <w:p w14:paraId="54CDF35C" w14:textId="77777777" w:rsidR="000F5D0D" w:rsidRPr="000F5D0D" w:rsidRDefault="000F5D0D" w:rsidP="001C5F3A">
      <w:pPr>
        <w:pStyle w:val="Titulo2nisae"/>
      </w:pPr>
      <w:bookmarkStart w:id="16" w:name="_Toc191300280"/>
      <w:r>
        <w:t>Dokumentazioaren arabera Zigor Aurrekariak eta Sexu Delituak Kontsultatzeko Zerbitzuaren segurtasuna</w:t>
      </w:r>
      <w:bookmarkEnd w:id="16"/>
    </w:p>
    <w:p w14:paraId="7BFDEF81" w14:textId="77777777" w:rsidR="000F5D0D" w:rsidRPr="000F5D0D" w:rsidRDefault="00381C92" w:rsidP="00381C92">
      <w:pPr>
        <w:spacing w:before="240" w:after="0" w:line="240" w:lineRule="auto"/>
        <w:ind w:left="1701"/>
        <w:jc w:val="both"/>
        <w:rPr>
          <w:rFonts w:eastAsia="Times New Roman" w:cstheme="minorHAnsi"/>
          <w:szCs w:val="20"/>
        </w:rPr>
      </w:pPr>
      <w:r>
        <w:t>Errekeritzaileek identifikatu egin behar dute, eta eskaeraren goiburuan jaso behar dituzte beren kredentzialak, segurtasun mota askotan oinarrituta:</w:t>
      </w:r>
    </w:p>
    <w:p w14:paraId="57DA14F5" w14:textId="77777777" w:rsidR="000F5D0D" w:rsidRPr="000F5D0D" w:rsidRDefault="000F5D0D" w:rsidP="001C5F3A">
      <w:pPr>
        <w:pStyle w:val="Titulo3nisae"/>
      </w:pPr>
      <w:bookmarkStart w:id="17" w:name="_Toc191300281"/>
      <w:r>
        <w:t>WEB Service Security eta ziurtagiri bidezko segurtasuna</w:t>
      </w:r>
      <w:bookmarkEnd w:id="17"/>
    </w:p>
    <w:p w14:paraId="6462E6D3"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Zerbitzuan segurtasun mota honekin sartzen diren </w:t>
      </w:r>
      <w:r>
        <w:rPr>
          <w:i/>
          <w:u w:val="single"/>
        </w:rPr>
        <w:t>bezero edo erakunde lagapen-hartzaileak</w:t>
      </w:r>
      <w:r>
        <w:t xml:space="preserve"> mezu-mailako segurtasunarekin sartuko dira. Hortaz, WS-Security sinadura-goiburuak eta bere X.509 ziurtagiria sartu beharko ditu bezeroak mezuan.</w:t>
      </w:r>
    </w:p>
    <w:p w14:paraId="413E151A" w14:textId="77777777" w:rsidR="000F5D0D" w:rsidRPr="000F5D0D" w:rsidRDefault="000F5D0D" w:rsidP="000F5D0D">
      <w:pPr>
        <w:spacing w:before="240" w:after="0" w:line="240" w:lineRule="auto"/>
        <w:ind w:left="1701"/>
        <w:jc w:val="both"/>
        <w:rPr>
          <w:rFonts w:eastAsia="Times New Roman" w:cstheme="minorHAnsi"/>
          <w:szCs w:val="20"/>
        </w:rPr>
      </w:pPr>
      <w:r>
        <w:t>Bezeroa autentifikatzeko eta datuen integritatea bermatzeko, NISAEren Bitartekotza Operatiboko moduluak WS-Security teknologia darabilen soluzio bat ezartzen du. Hari esker, jasotako mezua egiaztatzen da, zeina X.509 ziurtagiri batekin digitalki sinatuta iritsiko baita.</w:t>
      </w:r>
    </w:p>
    <w:p w14:paraId="05BC683B"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mezua sinatu behar du, eta, eskarean, </w:t>
      </w:r>
      <w:r>
        <w:rPr>
          <w:i/>
          <w:u w:val="single"/>
        </w:rPr>
        <w:t>balio duen</w:t>
      </w:r>
      <w:r>
        <w:rPr>
          <w:u w:val="single"/>
        </w:rPr>
        <w:t xml:space="preserve"> </w:t>
      </w:r>
      <w:r>
        <w:rPr>
          <w:i/>
          <w:u w:val="single"/>
        </w:rPr>
        <w:t>X.509 ziurtagiri</w:t>
      </w:r>
      <w:r>
        <w:t xml:space="preserve"> bat sartu.</w:t>
      </w:r>
    </w:p>
    <w:p w14:paraId="27F7547C" w14:textId="77777777" w:rsidR="000F5D0D" w:rsidRPr="000F5D0D" w:rsidRDefault="000F5D0D" w:rsidP="000F5D0D">
      <w:pPr>
        <w:spacing w:before="240" w:after="0" w:line="240" w:lineRule="auto"/>
        <w:ind w:left="1701"/>
        <w:jc w:val="both"/>
        <w:rPr>
          <w:rFonts w:eastAsia="Times New Roman" w:cstheme="minorHAnsi"/>
          <w:szCs w:val="20"/>
        </w:rPr>
      </w:pPr>
      <w:r>
        <w:t>Zerbitzu-busak (OBS) X.509 ziurtagiriarekin identifikatuko du bezeroa, mezuko sinadurari esker. Sinadura hori ez badago, ezin izango da ziurtatu bezeroa denik bidaltzen duen ziurtagiriaren jabea, eta sarbidea ukatuko zaio.</w:t>
      </w:r>
    </w:p>
    <w:p w14:paraId="5670E399" w14:textId="77777777" w:rsidR="000F5D0D" w:rsidRPr="000F5D0D" w:rsidRDefault="000F5D0D" w:rsidP="000F5D0D">
      <w:pPr>
        <w:spacing w:before="240" w:after="0" w:line="240" w:lineRule="auto"/>
        <w:ind w:left="1701"/>
        <w:jc w:val="both"/>
        <w:rPr>
          <w:rFonts w:eastAsia="Times New Roman" w:cstheme="minorHAnsi"/>
          <w:szCs w:val="20"/>
        </w:rPr>
      </w:pPr>
      <w:r>
        <w:rPr>
          <w:i/>
        </w:rPr>
        <w:t>WSS + Ziurtagiria</w:t>
      </w:r>
      <w:r>
        <w:t xml:space="preserve"> segurtasuna behar duten zerbitzuek estandar-maila honen araberako goiburuak jasotzea espero dute:</w:t>
      </w:r>
    </w:p>
    <w:p w14:paraId="43D85A85" w14:textId="77777777" w:rsidR="000F5D0D" w:rsidRPr="000F5D0D" w:rsidRDefault="000F5D0D" w:rsidP="000F5D0D">
      <w:pPr>
        <w:numPr>
          <w:ilvl w:val="0"/>
          <w:numId w:val="8"/>
        </w:numPr>
        <w:spacing w:before="240" w:after="0" w:line="240" w:lineRule="auto"/>
        <w:jc w:val="both"/>
        <w:rPr>
          <w:rFonts w:eastAsia="Times New Roman" w:cstheme="minorHAnsi"/>
        </w:rPr>
      </w:pPr>
      <w:r>
        <w:rPr>
          <w:i/>
        </w:rPr>
        <w:t xml:space="preserve">Web Services Security: SOAP Message Security 1.0 </w:t>
      </w:r>
    </w:p>
    <w:p w14:paraId="5E157668" w14:textId="77777777" w:rsidR="000F5D0D" w:rsidRPr="000F5D0D" w:rsidRDefault="000F5D0D" w:rsidP="000F5D0D">
      <w:pPr>
        <w:spacing w:after="0" w:line="240" w:lineRule="auto"/>
        <w:ind w:left="1701" w:firstLine="360"/>
        <w:jc w:val="both"/>
        <w:rPr>
          <w:rFonts w:eastAsia="Times New Roman" w:cstheme="minorHAnsi"/>
        </w:rPr>
      </w:pPr>
      <w:r>
        <w:rPr>
          <w:i/>
        </w:rPr>
        <w:t>(WS-Security 2004)</w:t>
      </w:r>
    </w:p>
    <w:p w14:paraId="786C68AB" w14:textId="77777777" w:rsidR="000F5D0D" w:rsidRPr="000F5D0D" w:rsidRDefault="000F5D0D" w:rsidP="000F5D0D">
      <w:pPr>
        <w:spacing w:before="240" w:after="0" w:line="240" w:lineRule="auto"/>
        <w:ind w:left="1701"/>
        <w:jc w:val="both"/>
        <w:rPr>
          <w:rFonts w:eastAsia="Times New Roman" w:cstheme="minorHAnsi"/>
          <w:szCs w:val="20"/>
        </w:rPr>
      </w:pPr>
      <w:r>
        <w:rPr>
          <w:i/>
        </w:rPr>
        <w:t>BinarySecurityToken</w:t>
      </w:r>
      <w:r>
        <w:t xml:space="preserve"> moduan etorri behar du ziurtagiriak, SOAP mezuaren barruan, eta denbora-balio zehatz bat izango du (5 minutukoa izatea gomendatzen da).</w:t>
      </w:r>
    </w:p>
    <w:p w14:paraId="71F84FBF"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Zerbitzu-busak 3 elementu jaso behar ditu sinatuta: </w:t>
      </w:r>
      <w:r>
        <w:rPr>
          <w:i/>
        </w:rPr>
        <w:t>Timestamp</w:t>
      </w:r>
      <w:r>
        <w:t xml:space="preserve">, </w:t>
      </w:r>
      <w:r>
        <w:rPr>
          <w:i/>
        </w:rPr>
        <w:t>Body</w:t>
      </w:r>
      <w:r>
        <w:t xml:space="preserve"> eta </w:t>
      </w:r>
      <w:r>
        <w:rPr>
          <w:i/>
        </w:rPr>
        <w:t>BinarySecurityToken</w:t>
      </w:r>
      <w:r>
        <w:t>.</w:t>
      </w:r>
    </w:p>
    <w:p w14:paraId="5E183451" w14:textId="77777777" w:rsidR="000F5D0D" w:rsidRPr="000F5D0D" w:rsidRDefault="000F5D0D" w:rsidP="000F5D0D">
      <w:pPr>
        <w:spacing w:before="240" w:after="0" w:line="240" w:lineRule="auto"/>
        <w:ind w:left="1701"/>
        <w:jc w:val="both"/>
        <w:rPr>
          <w:rFonts w:eastAsia="Times New Roman" w:cstheme="minorHAnsi"/>
          <w:szCs w:val="20"/>
        </w:rPr>
      </w:pPr>
      <w:r>
        <w:t>Horrenbestez, bidalitako eskaeretan, sinatuta egon beharko dute etiketa hauek eta dagozkien erreferentziak:</w:t>
      </w:r>
    </w:p>
    <w:p w14:paraId="619BF0D9" w14:textId="77777777" w:rsidR="000F5D0D" w:rsidRPr="000F5D0D" w:rsidRDefault="000F5D0D" w:rsidP="000F5D0D">
      <w:pPr>
        <w:numPr>
          <w:ilvl w:val="0"/>
          <w:numId w:val="8"/>
        </w:numPr>
        <w:spacing w:before="240" w:after="0" w:line="240" w:lineRule="auto"/>
        <w:jc w:val="both"/>
        <w:rPr>
          <w:rFonts w:eastAsia="Times New Roman" w:cstheme="minorHAnsi"/>
          <w:szCs w:val="20"/>
        </w:rPr>
      </w:pPr>
      <w:r>
        <w:rPr>
          <w:b/>
          <w:i/>
        </w:rPr>
        <w:t>BinarySecurityToken</w:t>
      </w:r>
      <w:r>
        <w:t>: bezeroak sinatzeko darabilen X.509 ziurtagiria.</w:t>
      </w:r>
    </w:p>
    <w:p w14:paraId="3673A47A" w14:textId="77777777" w:rsidR="000F5D0D" w:rsidRPr="000F5D0D" w:rsidRDefault="000F5D0D" w:rsidP="000F5D0D">
      <w:pPr>
        <w:numPr>
          <w:ilvl w:val="0"/>
          <w:numId w:val="8"/>
        </w:numPr>
        <w:spacing w:before="240" w:after="0" w:line="240" w:lineRule="auto"/>
        <w:jc w:val="both"/>
        <w:rPr>
          <w:rFonts w:eastAsia="Times New Roman" w:cstheme="minorHAnsi"/>
          <w:szCs w:val="20"/>
        </w:rPr>
      </w:pPr>
      <w:r>
        <w:rPr>
          <w:b/>
          <w:i/>
        </w:rPr>
        <w:t>Timestamp</w:t>
      </w:r>
      <w:r>
        <w:t>: mezua noiz bidali zen adierazten duen segurtasun-goiburua.</w:t>
      </w:r>
    </w:p>
    <w:p w14:paraId="0D79A887" w14:textId="77777777" w:rsidR="000F5D0D" w:rsidRPr="000F5D0D" w:rsidRDefault="000F5D0D" w:rsidP="000F5D0D">
      <w:pPr>
        <w:numPr>
          <w:ilvl w:val="0"/>
          <w:numId w:val="8"/>
        </w:numPr>
        <w:spacing w:before="240" w:after="0" w:line="240" w:lineRule="auto"/>
        <w:jc w:val="both"/>
        <w:rPr>
          <w:rFonts w:eastAsia="Times New Roman" w:cstheme="minorHAnsi"/>
          <w:szCs w:val="20"/>
        </w:rPr>
      </w:pPr>
      <w:r>
        <w:rPr>
          <w:b/>
          <w:i/>
        </w:rPr>
        <w:t>Signature</w:t>
      </w:r>
      <w:r>
        <w:t xml:space="preserve">: mezuaren integritatea ziurtatzen duen gorputzeko eta </w:t>
      </w:r>
      <w:r>
        <w:rPr>
          <w:i/>
        </w:rPr>
        <w:t>Timestamp</w:t>
      </w:r>
      <w:r>
        <w:t xml:space="preserve"> goiburuko sinadura.</w:t>
      </w:r>
    </w:p>
    <w:p w14:paraId="0F42EC1B" w14:textId="77777777" w:rsidR="000F5D0D" w:rsidRPr="000F5D0D" w:rsidRDefault="000F5D0D" w:rsidP="000F5D0D">
      <w:pPr>
        <w:spacing w:before="240" w:after="0" w:line="240" w:lineRule="auto"/>
        <w:ind w:left="1701"/>
        <w:jc w:val="both"/>
        <w:rPr>
          <w:rFonts w:eastAsia="Times New Roman" w:cstheme="minorHAnsi"/>
          <w:szCs w:val="20"/>
        </w:rPr>
      </w:pPr>
      <w:r>
        <w:t>Erreferentzia gisa, hona hemen mezuan bidalitako goiburuen eskema:</w:t>
      </w:r>
    </w:p>
    <w:p w14:paraId="15688FF8"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lastRenderedPageBreak/>
        <w:t>&lt;</w:t>
      </w:r>
      <w:r>
        <w:rPr>
          <w:color w:val="3F7F7F"/>
          <w:sz w:val="16"/>
        </w:rPr>
        <w:t>Envelope</w:t>
      </w:r>
      <w:r>
        <w:rPr>
          <w:color w:val="008080"/>
          <w:sz w:val="16"/>
        </w:rPr>
        <w:t>&gt;</w:t>
      </w:r>
    </w:p>
    <w:p w14:paraId="6767CD7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r>
        <w:rPr>
          <w:color w:val="3F7F7F"/>
          <w:sz w:val="16"/>
        </w:rPr>
        <w:t>Header</w:t>
      </w:r>
      <w:r>
        <w:rPr>
          <w:color w:val="008080"/>
          <w:sz w:val="16"/>
        </w:rPr>
        <w:t>&gt;</w:t>
      </w:r>
    </w:p>
    <w:p w14:paraId="14436804"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Security</w:t>
      </w:r>
      <w:r>
        <w:rPr>
          <w:color w:val="008080"/>
          <w:sz w:val="16"/>
        </w:rPr>
        <w:t>&gt;</w:t>
      </w:r>
    </w:p>
    <w:p w14:paraId="78FA23F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BinarySecurityToken</w:t>
      </w:r>
      <w:r>
        <w:rPr>
          <w:color w:val="008080"/>
          <w:sz w:val="16"/>
        </w:rPr>
        <w:t>&gt; … &lt;/</w:t>
      </w:r>
      <w:r>
        <w:rPr>
          <w:color w:val="3F7F7F"/>
          <w:sz w:val="16"/>
        </w:rPr>
        <w:t>BinarySecurityToken</w:t>
      </w:r>
      <w:r>
        <w:rPr>
          <w:color w:val="008080"/>
          <w:sz w:val="16"/>
        </w:rPr>
        <w:t>&gt;</w:t>
      </w:r>
    </w:p>
    <w:p w14:paraId="2F438624"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Signature</w:t>
      </w:r>
      <w:r>
        <w:rPr>
          <w:color w:val="008080"/>
          <w:sz w:val="16"/>
        </w:rPr>
        <w:t>&gt;</w:t>
      </w:r>
    </w:p>
    <w:p w14:paraId="4C7DD5D7"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SignedInfo</w:t>
      </w:r>
      <w:r>
        <w:rPr>
          <w:color w:val="008080"/>
          <w:sz w:val="16"/>
        </w:rPr>
        <w:t>&gt;</w:t>
      </w:r>
    </w:p>
    <w:p w14:paraId="12816CE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CanonicalizationMethod</w:t>
      </w:r>
      <w:r>
        <w:rPr>
          <w:color w:val="008080"/>
          <w:sz w:val="16"/>
        </w:rPr>
        <w:t>/&gt;</w:t>
      </w:r>
    </w:p>
    <w:p w14:paraId="0A3AAA1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SignatureMethod</w:t>
      </w:r>
      <w:r>
        <w:rPr>
          <w:color w:val="008080"/>
          <w:sz w:val="16"/>
        </w:rPr>
        <w:t>/&gt;</w:t>
      </w:r>
    </w:p>
    <w:p w14:paraId="079AF5BE"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Reference</w:t>
      </w:r>
      <w:r>
        <w:rPr>
          <w:color w:val="008080"/>
          <w:sz w:val="16"/>
        </w:rPr>
        <w:t>&gt;</w:t>
      </w:r>
    </w:p>
    <w:p w14:paraId="5ED229E7" w14:textId="77777777" w:rsidR="000F5D0D" w:rsidRPr="001B3E3C"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sz w:val="16"/>
        </w:rPr>
        <w:tab/>
      </w:r>
      <w:r>
        <w:rPr>
          <w:sz w:val="16"/>
        </w:rPr>
        <w:tab/>
      </w:r>
      <w:r>
        <w:rPr>
          <w:sz w:val="16"/>
        </w:rPr>
        <w:tab/>
      </w:r>
      <w:r>
        <w:rPr>
          <w:sz w:val="16"/>
        </w:rPr>
        <w:tab/>
      </w:r>
      <w:r>
        <w:rPr>
          <w:color w:val="000000"/>
          <w:sz w:val="16"/>
        </w:rPr>
        <w:t>... Sinatutako 3 elementuetarako erreferentziak …</w:t>
      </w:r>
      <w:r>
        <w:rPr>
          <w:sz w:val="16"/>
        </w:rPr>
        <w:tab/>
      </w:r>
    </w:p>
    <w:p w14:paraId="3F9E5F6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Reference</w:t>
      </w:r>
      <w:r>
        <w:rPr>
          <w:color w:val="008080"/>
          <w:sz w:val="16"/>
        </w:rPr>
        <w:t>&gt;</w:t>
      </w:r>
    </w:p>
    <w:p w14:paraId="39BDEB9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SignedInfo</w:t>
      </w:r>
      <w:r>
        <w:rPr>
          <w:color w:val="008080"/>
          <w:sz w:val="16"/>
        </w:rPr>
        <w:t>&gt;</w:t>
      </w:r>
    </w:p>
    <w:p w14:paraId="4605155E"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SignatureValue</w:t>
      </w:r>
      <w:r>
        <w:rPr>
          <w:color w:val="008080"/>
          <w:sz w:val="16"/>
        </w:rPr>
        <w:t>&gt; … &lt;/</w:t>
      </w:r>
      <w:r>
        <w:rPr>
          <w:color w:val="3F7F7F"/>
          <w:sz w:val="16"/>
        </w:rPr>
        <w:t>SignatureValue</w:t>
      </w:r>
      <w:r>
        <w:rPr>
          <w:color w:val="008080"/>
          <w:sz w:val="16"/>
        </w:rPr>
        <w:t>&gt;</w:t>
      </w:r>
    </w:p>
    <w:p w14:paraId="4C11927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r>
        <w:rPr>
          <w:color w:val="3F7F7F"/>
          <w:sz w:val="16"/>
        </w:rPr>
        <w:t>KeyInfo</w:t>
      </w:r>
      <w:r>
        <w:rPr>
          <w:color w:val="008080"/>
          <w:sz w:val="16"/>
        </w:rPr>
        <w:t>&gt;</w:t>
      </w:r>
    </w:p>
    <w:p w14:paraId="592D88F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ab/>
      </w:r>
      <w:r>
        <w:rPr>
          <w:color w:val="008080"/>
          <w:sz w:val="16"/>
        </w:rPr>
        <w:tab/>
      </w:r>
      <w:r>
        <w:rPr>
          <w:color w:val="008080"/>
          <w:sz w:val="16"/>
        </w:rPr>
        <w:tab/>
      </w:r>
      <w:r>
        <w:rPr>
          <w:color w:val="000000"/>
          <w:sz w:val="16"/>
        </w:rPr>
        <w:t>...</w:t>
      </w:r>
    </w:p>
    <w:p w14:paraId="42ED725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8080"/>
          <w:sz w:val="16"/>
        </w:rPr>
        <w:tab/>
      </w:r>
      <w:r>
        <w:rPr>
          <w:color w:val="008080"/>
          <w:sz w:val="16"/>
        </w:rPr>
        <w:tab/>
        <w:t xml:space="preserve">    &lt;/</w:t>
      </w:r>
      <w:r>
        <w:rPr>
          <w:color w:val="3F7F7F"/>
          <w:sz w:val="16"/>
        </w:rPr>
        <w:t>KeyInfo</w:t>
      </w:r>
      <w:r>
        <w:rPr>
          <w:color w:val="008080"/>
          <w:sz w:val="16"/>
        </w:rPr>
        <w:t>&gt;</w:t>
      </w:r>
    </w:p>
    <w:p w14:paraId="2A47FC99"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Signature</w:t>
      </w:r>
      <w:r>
        <w:rPr>
          <w:color w:val="008080"/>
          <w:sz w:val="16"/>
        </w:rPr>
        <w:t>&gt;</w:t>
      </w:r>
    </w:p>
    <w:p w14:paraId="26B24BA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Timestamp</w:t>
      </w:r>
      <w:r>
        <w:rPr>
          <w:color w:val="008080"/>
          <w:sz w:val="16"/>
        </w:rPr>
        <w:t>/&gt;</w:t>
      </w:r>
    </w:p>
    <w:p w14:paraId="210C355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Security</w:t>
      </w:r>
      <w:r>
        <w:rPr>
          <w:color w:val="008080"/>
          <w:sz w:val="16"/>
        </w:rPr>
        <w:t>&gt;</w:t>
      </w:r>
    </w:p>
    <w:p w14:paraId="6C67C40A" w14:textId="77777777" w:rsidR="000F5D0D" w:rsidRPr="00254F8F"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Header</w:t>
      </w:r>
      <w:r>
        <w:rPr>
          <w:color w:val="008080"/>
          <w:sz w:val="16"/>
        </w:rPr>
        <w:t>&gt;</w:t>
      </w:r>
    </w:p>
    <w:p w14:paraId="63D8A79F"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09A35F7F"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5B9351B8"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3DB2DDBB"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r>
        <w:rPr>
          <w:color w:val="3F7F7F"/>
          <w:sz w:val="16"/>
        </w:rPr>
        <w:t>Envelope</w:t>
      </w:r>
      <w:r>
        <w:rPr>
          <w:color w:val="008080"/>
          <w:sz w:val="16"/>
        </w:rPr>
        <w:t>&gt;</w:t>
      </w:r>
    </w:p>
    <w:p w14:paraId="11F11944" w14:textId="77777777" w:rsidR="000F5D0D" w:rsidRPr="000F5D0D" w:rsidRDefault="000F5D0D" w:rsidP="000F5D0D">
      <w:pPr>
        <w:spacing w:before="240" w:after="0" w:line="240" w:lineRule="auto"/>
        <w:ind w:left="1610"/>
        <w:jc w:val="both"/>
        <w:rPr>
          <w:rFonts w:eastAsia="Times New Roman" w:cstheme="minorHAnsi"/>
          <w:szCs w:val="20"/>
        </w:rPr>
      </w:pPr>
      <w:r>
        <w:t>Segurtasun mota honetarako zerbitzuaren URLak hauekin bat etorriko dira:</w:t>
      </w:r>
    </w:p>
    <w:p w14:paraId="6963005F"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Jaso, Euskalsarea, Jakinaplus eta Sara sareen bidez:</w:t>
      </w:r>
    </w:p>
    <w:p w14:paraId="503ADD7E" w14:textId="37B01E05" w:rsidR="004B7135" w:rsidRPr="00700C76" w:rsidRDefault="000F5D0D" w:rsidP="00700C76">
      <w:pPr>
        <w:spacing w:before="240" w:after="0" w:line="240" w:lineRule="auto"/>
        <w:ind w:left="1780"/>
        <w:jc w:val="both"/>
        <w:rPr>
          <w:rFonts w:eastAsia="Times New Roman" w:cstheme="minorHAnsi"/>
          <w:szCs w:val="20"/>
        </w:rPr>
      </w:pPr>
      <w:hyperlink r:id="rId17" w:history="1">
        <w:r>
          <w:rPr>
            <w:color w:val="0000FF"/>
            <w:sz w:val="20"/>
            <w:u w:val="single"/>
          </w:rPr>
          <w:t>https://svc.integracion.des.</w:t>
        </w:r>
        <w:r>
          <w:rPr>
            <w:b/>
            <w:color w:val="0000FF"/>
            <w:sz w:val="20"/>
            <w:u w:val="single"/>
          </w:rPr>
          <w:t>ejgv.jaso</w:t>
        </w:r>
        <w:r>
          <w:rPr>
            <w:color w:val="0000FF"/>
            <w:sz w:val="20"/>
            <w:u w:val="single"/>
          </w:rPr>
          <w:t>/ctxweb/secured_ssl/x53jiGetIntermediacion</w:t>
        </w:r>
        <w:r>
          <w:rPr>
            <w:b/>
            <w:color w:val="0000FF"/>
            <w:sz w:val="20"/>
            <w:u w:val="single"/>
          </w:rPr>
          <w:t>WS</w:t>
        </w:r>
        <w:r>
          <w:rPr>
            <w:color w:val="0000FF"/>
            <w:sz w:val="20"/>
            <w:u w:val="single"/>
          </w:rPr>
          <w:t>?WSDL</w:t>
        </w:r>
      </w:hyperlink>
    </w:p>
    <w:p w14:paraId="7D501CF6"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 bidez:</w:t>
      </w:r>
    </w:p>
    <w:p w14:paraId="057402AE" w14:textId="68BE65E7" w:rsidR="000F5D0D" w:rsidRPr="00B264FA" w:rsidRDefault="000F5D0D" w:rsidP="000F5D0D">
      <w:pPr>
        <w:spacing w:before="240" w:after="0" w:line="240" w:lineRule="auto"/>
        <w:ind w:left="1780"/>
        <w:jc w:val="both"/>
        <w:rPr>
          <w:rFonts w:eastAsia="Times New Roman" w:cstheme="minorHAnsi"/>
          <w:color w:val="0000FF"/>
          <w:sz w:val="20"/>
          <w:szCs w:val="20"/>
          <w:u w:val="single"/>
        </w:rPr>
      </w:pPr>
      <w:hyperlink r:id="rId18" w:history="1">
        <w:r>
          <w:rPr>
            <w:color w:val="0000FF"/>
            <w:sz w:val="20"/>
            <w:u w:val="single"/>
          </w:rPr>
          <w:t>https://svc.integracion.</w:t>
        </w:r>
        <w:r>
          <w:rPr>
            <w:b/>
            <w:color w:val="0000FF"/>
            <w:sz w:val="20"/>
            <w:u w:val="single"/>
          </w:rPr>
          <w:t>euskadi</w:t>
        </w:r>
        <w:r>
          <w:rPr>
            <w:color w:val="0000FF"/>
            <w:sz w:val="20"/>
            <w:u w:val="single"/>
          </w:rPr>
          <w:t>.ejiedes.</w:t>
        </w:r>
        <w:r>
          <w:rPr>
            <w:b/>
            <w:color w:val="0000FF"/>
            <w:sz w:val="20"/>
            <w:u w:val="single"/>
          </w:rPr>
          <w:t>net</w:t>
        </w:r>
        <w:r>
          <w:rPr>
            <w:color w:val="0000FF"/>
            <w:sz w:val="20"/>
            <w:u w:val="single"/>
          </w:rPr>
          <w:t>/ctxweb/secured_ssl/x53jiGetIntermediacion</w:t>
        </w:r>
        <w:r>
          <w:rPr>
            <w:b/>
            <w:color w:val="0000FF"/>
            <w:sz w:val="20"/>
            <w:u w:val="single"/>
          </w:rPr>
          <w:t>WS</w:t>
        </w:r>
        <w:r>
          <w:rPr>
            <w:color w:val="0000FF"/>
            <w:sz w:val="20"/>
            <w:u w:val="single"/>
          </w:rPr>
          <w:t>?WSDL</w:t>
        </w:r>
      </w:hyperlink>
    </w:p>
    <w:p w14:paraId="4E9783AF" w14:textId="77777777" w:rsidR="000F5D0D" w:rsidRPr="00700C76" w:rsidRDefault="000F5D0D" w:rsidP="000F5D0D">
      <w:pPr>
        <w:spacing w:before="240" w:after="0" w:line="240" w:lineRule="auto"/>
        <w:ind w:left="1780"/>
        <w:jc w:val="both"/>
        <w:rPr>
          <w:rFonts w:eastAsia="Times New Roman" w:cstheme="minorHAnsi"/>
          <w:color w:val="0000FF"/>
          <w:sz w:val="20"/>
          <w:szCs w:val="20"/>
          <w:u w:val="single"/>
        </w:rPr>
      </w:pPr>
    </w:p>
    <w:p w14:paraId="25A3AC70" w14:textId="77777777" w:rsidR="000F5D0D" w:rsidRPr="000F5D0D" w:rsidRDefault="000F5D0D" w:rsidP="009F0D1E">
      <w:pPr>
        <w:pStyle w:val="Titulo3nisae"/>
        <w:rPr>
          <w:b w:val="0"/>
        </w:rPr>
      </w:pPr>
      <w:bookmarkStart w:id="18" w:name="_Toc191300282"/>
      <w:r>
        <w:lastRenderedPageBreak/>
        <w:t>WEB Service Security eta UserToken bidezko segurtasuna</w:t>
      </w:r>
      <w:bookmarkEnd w:id="18"/>
    </w:p>
    <w:p w14:paraId="131B12B1"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Zerbitzuan segurtasun mota honekin sartzen diren </w:t>
      </w:r>
      <w:r>
        <w:rPr>
          <w:i/>
          <w:u w:val="single"/>
        </w:rPr>
        <w:t>bezero edo erakunde lagapen-hartzaileak</w:t>
      </w:r>
      <w:r>
        <w:t xml:space="preserve"> </w:t>
      </w:r>
      <w:r>
        <w:rPr>
          <w:i/>
        </w:rPr>
        <w:t>erabiltzaile-izen</w:t>
      </w:r>
      <w:r>
        <w:t xml:space="preserve"> eta </w:t>
      </w:r>
      <w:r>
        <w:rPr>
          <w:i/>
        </w:rPr>
        <w:t>pasahitz</w:t>
      </w:r>
      <w:r>
        <w:t xml:space="preserve"> batekin sartuko dira. Hortaz, </w:t>
      </w:r>
      <w:r>
        <w:rPr>
          <w:i/>
        </w:rPr>
        <w:t>Usertoken Profile</w:t>
      </w:r>
      <w:r>
        <w:t>-ko WS-Security goiburuak sartu beharko ditu bezeroak.</w:t>
      </w:r>
    </w:p>
    <w:p w14:paraId="10A8C727" w14:textId="77777777" w:rsidR="000F5D0D" w:rsidRPr="000F5D0D" w:rsidRDefault="000F5D0D" w:rsidP="000F5D0D">
      <w:pPr>
        <w:spacing w:before="240" w:after="0" w:line="240" w:lineRule="auto"/>
        <w:ind w:left="1701"/>
        <w:jc w:val="both"/>
        <w:rPr>
          <w:rFonts w:eastAsia="Times New Roman" w:cstheme="minorHAnsi"/>
          <w:szCs w:val="20"/>
        </w:rPr>
      </w:pPr>
      <w:r>
        <w:t>Bezeroa autentifikatzeko, zerbitzu-busak (OSB) WS-Security teknologia darabilen soluzio bat ezartzen du. Hari esker, NISAEren Bitartekotza Operatiboko segurtasun-sistemarekin lot daitezke jasotako erabiltzaile-izena eta pasahitza.</w:t>
      </w:r>
    </w:p>
    <w:p w14:paraId="35ECD525" w14:textId="77777777" w:rsidR="000F5D0D" w:rsidRPr="000F5D0D" w:rsidRDefault="000F5D0D" w:rsidP="000F5D0D">
      <w:pPr>
        <w:spacing w:before="240" w:after="0" w:line="240" w:lineRule="auto"/>
        <w:ind w:left="1701"/>
        <w:jc w:val="both"/>
        <w:rPr>
          <w:rFonts w:eastAsia="Times New Roman" w:cstheme="minorHAnsi"/>
          <w:szCs w:val="20"/>
        </w:rPr>
      </w:pPr>
      <w:r>
        <w:t xml:space="preserve">Eskaeran, </w:t>
      </w:r>
      <w:r>
        <w:rPr>
          <w:i/>
          <w:u w:val="single"/>
        </w:rPr>
        <w:t>UsernameToken</w:t>
      </w:r>
      <w:r>
        <w:t xml:space="preserve">-eko WS-Security goiburuak sartu beharko ditu bezeroak, </w:t>
      </w:r>
      <w:r>
        <w:rPr>
          <w:i/>
          <w:color w:val="0000C0"/>
          <w:sz w:val="20"/>
          <w:u w:val="single"/>
        </w:rPr>
        <w:t>PASSWORD_TEXT</w:t>
      </w:r>
      <w:r>
        <w:t xml:space="preserve"> motako pasahitzarekin.</w:t>
      </w:r>
    </w:p>
    <w:p w14:paraId="59B9CC33" w14:textId="77777777" w:rsidR="000F5D0D" w:rsidRPr="000F5D0D" w:rsidRDefault="000F5D0D" w:rsidP="000F5D0D">
      <w:pPr>
        <w:spacing w:before="240" w:after="0" w:line="240" w:lineRule="auto"/>
        <w:ind w:left="1701"/>
        <w:jc w:val="both"/>
        <w:rPr>
          <w:rFonts w:eastAsia="Times New Roman" w:cstheme="minorHAnsi"/>
          <w:szCs w:val="20"/>
        </w:rPr>
      </w:pPr>
      <w:r>
        <w:t>Zerbitzu-busak (OBS) mezuaren goiburuan adierazitako erabiltzaile-izenarekin eta pasahitzarekin identifikatuko du bezeroa.</w:t>
      </w:r>
    </w:p>
    <w:p w14:paraId="47DB9F9C" w14:textId="77777777" w:rsidR="000F5D0D" w:rsidRPr="000F5D0D" w:rsidRDefault="000F5D0D" w:rsidP="004B7135">
      <w:pPr>
        <w:spacing w:before="240" w:after="0" w:line="240" w:lineRule="auto"/>
        <w:ind w:left="1701"/>
        <w:jc w:val="both"/>
        <w:rPr>
          <w:rFonts w:eastAsia="Times New Roman" w:cstheme="minorHAnsi"/>
        </w:rPr>
      </w:pPr>
      <w:r>
        <w:rPr>
          <w:i/>
        </w:rPr>
        <w:t>WSS + UserToken</w:t>
      </w:r>
      <w:r>
        <w:t xml:space="preserve"> segurtasuna behar duten zerbitzuek estandar-maila honen araberako goiburuak jasotzea espero dute:</w:t>
      </w:r>
    </w:p>
    <w:p w14:paraId="4F8710C4" w14:textId="77777777" w:rsidR="000F5D0D" w:rsidRPr="000F5D0D" w:rsidRDefault="000F5D0D" w:rsidP="000F5D0D">
      <w:pPr>
        <w:numPr>
          <w:ilvl w:val="0"/>
          <w:numId w:val="8"/>
        </w:numPr>
        <w:spacing w:before="240" w:after="0" w:line="240" w:lineRule="auto"/>
        <w:jc w:val="both"/>
        <w:rPr>
          <w:rFonts w:eastAsia="Times New Roman" w:cstheme="minorHAnsi"/>
        </w:rPr>
      </w:pPr>
      <w:r>
        <w:rPr>
          <w:i/>
        </w:rPr>
        <w:t xml:space="preserve">Web Services Security: SOAP Message Security 1.0 </w:t>
      </w:r>
    </w:p>
    <w:p w14:paraId="0B9B1B07" w14:textId="77777777" w:rsidR="000F5D0D" w:rsidRPr="000F5D0D" w:rsidRDefault="000F5D0D" w:rsidP="004B7135">
      <w:pPr>
        <w:spacing w:after="0" w:line="240" w:lineRule="auto"/>
        <w:ind w:left="1701" w:firstLine="360"/>
        <w:jc w:val="both"/>
        <w:rPr>
          <w:rFonts w:eastAsia="Times New Roman" w:cstheme="minorHAnsi"/>
          <w:szCs w:val="20"/>
        </w:rPr>
      </w:pPr>
      <w:r>
        <w:rPr>
          <w:i/>
        </w:rPr>
        <w:t>(WS-Security 2004)</w:t>
      </w:r>
    </w:p>
    <w:p w14:paraId="58689DA1" w14:textId="77777777" w:rsidR="000F5D0D" w:rsidRPr="000F5D0D" w:rsidRDefault="000F5D0D" w:rsidP="000F5D0D">
      <w:pPr>
        <w:spacing w:before="240" w:after="0" w:line="240" w:lineRule="auto"/>
        <w:ind w:left="1701"/>
        <w:jc w:val="both"/>
        <w:rPr>
          <w:rFonts w:eastAsia="Times New Roman" w:cstheme="minorHAnsi"/>
          <w:szCs w:val="20"/>
        </w:rPr>
      </w:pPr>
      <w:r>
        <w:t>Erreferentzia gisa, hona hemen mezuan bidalitako goiburuen eskema:</w:t>
      </w:r>
    </w:p>
    <w:p w14:paraId="40740B4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r>
        <w:rPr>
          <w:color w:val="3F7F7F"/>
          <w:sz w:val="16"/>
        </w:rPr>
        <w:t>Envelope</w:t>
      </w:r>
      <w:r>
        <w:rPr>
          <w:color w:val="008080"/>
          <w:sz w:val="16"/>
        </w:rPr>
        <w:t>&gt;</w:t>
      </w:r>
    </w:p>
    <w:p w14:paraId="3EE1317B"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r>
        <w:rPr>
          <w:color w:val="3F7F7F"/>
          <w:sz w:val="16"/>
        </w:rPr>
        <w:t>Header</w:t>
      </w:r>
      <w:r>
        <w:rPr>
          <w:color w:val="008080"/>
          <w:sz w:val="16"/>
        </w:rPr>
        <w:t>&gt;</w:t>
      </w:r>
    </w:p>
    <w:p w14:paraId="6034063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Security</w:t>
      </w:r>
      <w:r>
        <w:rPr>
          <w:color w:val="008080"/>
          <w:sz w:val="16"/>
        </w:rPr>
        <w:t>&gt;</w:t>
      </w:r>
    </w:p>
    <w:p w14:paraId="46E021B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UsernameToken</w:t>
      </w:r>
      <w:r>
        <w:rPr>
          <w:color w:val="008080"/>
          <w:sz w:val="16"/>
        </w:rPr>
        <w:t>&gt;</w:t>
      </w:r>
    </w:p>
    <w:p w14:paraId="1F7AFF64"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r>
        <w:rPr>
          <w:color w:val="3F7F7F"/>
          <w:sz w:val="16"/>
        </w:rPr>
        <w:t>Username</w:t>
      </w:r>
      <w:r>
        <w:rPr>
          <w:color w:val="008080"/>
          <w:sz w:val="16"/>
        </w:rPr>
        <w:t>&gt; … &lt;/</w:t>
      </w:r>
      <w:r>
        <w:rPr>
          <w:color w:val="3F7F7F"/>
          <w:sz w:val="16"/>
        </w:rPr>
        <w:t>Username</w:t>
      </w:r>
      <w:r>
        <w:rPr>
          <w:color w:val="008080"/>
          <w:sz w:val="16"/>
        </w:rPr>
        <w:t>&gt;</w:t>
      </w:r>
    </w:p>
    <w:p w14:paraId="4CA46DDA"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8080"/>
          <w:sz w:val="16"/>
        </w:rPr>
        <w:t xml:space="preserve">               &lt;</w:t>
      </w:r>
      <w:r>
        <w:rPr>
          <w:color w:val="3F7F7F"/>
          <w:sz w:val="16"/>
        </w:rPr>
        <w:t>Password</w:t>
      </w:r>
      <w:r>
        <w:rPr>
          <w:color w:val="008080"/>
          <w:sz w:val="16"/>
        </w:rPr>
        <w:t>&gt; … &lt;/</w:t>
      </w:r>
      <w:r>
        <w:rPr>
          <w:color w:val="3F7F7F"/>
          <w:sz w:val="16"/>
        </w:rPr>
        <w:t>Password</w:t>
      </w:r>
      <w:r>
        <w:rPr>
          <w:color w:val="008080"/>
          <w:sz w:val="16"/>
        </w:rPr>
        <w:t>&gt;</w:t>
      </w:r>
    </w:p>
    <w:p w14:paraId="5B172BD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UsernameToken</w:t>
      </w:r>
      <w:r>
        <w:rPr>
          <w:color w:val="008080"/>
          <w:sz w:val="16"/>
        </w:rPr>
        <w:t>&gt;</w:t>
      </w:r>
    </w:p>
    <w:p w14:paraId="22F8F926"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Security</w:t>
      </w:r>
      <w:r>
        <w:rPr>
          <w:color w:val="008080"/>
          <w:sz w:val="16"/>
        </w:rPr>
        <w:t>&gt;</w:t>
      </w:r>
    </w:p>
    <w:p w14:paraId="447AE2D3"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Header</w:t>
      </w:r>
      <w:r>
        <w:rPr>
          <w:color w:val="008080"/>
          <w:sz w:val="16"/>
        </w:rPr>
        <w:t>&gt;</w:t>
      </w:r>
    </w:p>
    <w:p w14:paraId="395C7F16"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2C843EF1"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686F761F"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1713638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r>
        <w:rPr>
          <w:color w:val="3F7F7F"/>
          <w:sz w:val="16"/>
        </w:rPr>
        <w:t>Envelope</w:t>
      </w:r>
      <w:r>
        <w:rPr>
          <w:color w:val="008080"/>
          <w:sz w:val="16"/>
        </w:rPr>
        <w:t>&gt;</w:t>
      </w:r>
    </w:p>
    <w:p w14:paraId="5DDEB4FE" w14:textId="77777777" w:rsidR="000F5D0D" w:rsidRPr="000F5D0D" w:rsidRDefault="000F5D0D" w:rsidP="000F5D0D">
      <w:pPr>
        <w:spacing w:before="240" w:after="0" w:line="240" w:lineRule="auto"/>
        <w:ind w:left="1610"/>
        <w:jc w:val="both"/>
        <w:rPr>
          <w:rFonts w:eastAsia="Times New Roman" w:cstheme="minorHAnsi"/>
          <w:szCs w:val="20"/>
        </w:rPr>
      </w:pPr>
      <w:r>
        <w:t xml:space="preserve">Segurtasun mota honetarako zerbitzuaren URLak hauekin bat etorriko dira: </w:t>
      </w:r>
    </w:p>
    <w:p w14:paraId="43D26AE3"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Jaso, Euskalsarea, Jakinaplus eta Sara sareen bidez:</w:t>
      </w:r>
    </w:p>
    <w:p w14:paraId="7A5B4E8B" w14:textId="30A78612" w:rsidR="000F5D0D" w:rsidRPr="00B264FA" w:rsidRDefault="000F5D0D" w:rsidP="000F5D0D">
      <w:pPr>
        <w:spacing w:before="240" w:after="0" w:line="240" w:lineRule="auto"/>
        <w:ind w:left="1780"/>
        <w:jc w:val="both"/>
        <w:rPr>
          <w:rFonts w:eastAsia="Times New Roman" w:cstheme="minorHAnsi"/>
          <w:i/>
          <w:szCs w:val="20"/>
        </w:rPr>
      </w:pPr>
      <w:hyperlink r:id="rId19" w:history="1">
        <w:r>
          <w:rPr>
            <w:i/>
            <w:color w:val="0000FF"/>
            <w:sz w:val="20"/>
            <w:u w:val="single"/>
          </w:rPr>
          <w:t>https://svc.integracion.des.</w:t>
        </w:r>
        <w:r>
          <w:rPr>
            <w:b/>
            <w:i/>
            <w:color w:val="0000FF"/>
            <w:sz w:val="20"/>
            <w:u w:val="single"/>
          </w:rPr>
          <w:t>ejgv.jaso</w:t>
        </w:r>
        <w:r>
          <w:rPr>
            <w:i/>
            <w:color w:val="0000FF"/>
            <w:sz w:val="20"/>
            <w:u w:val="single"/>
          </w:rPr>
          <w:t>/ctxweb/secured_ssl/x53jiGetIntermediacionWS</w:t>
        </w:r>
        <w:r>
          <w:rPr>
            <w:b/>
            <w:i/>
            <w:color w:val="0000FF"/>
            <w:sz w:val="20"/>
            <w:u w:val="single"/>
          </w:rPr>
          <w:t>User</w:t>
        </w:r>
        <w:r>
          <w:rPr>
            <w:i/>
            <w:color w:val="0000FF"/>
            <w:sz w:val="20"/>
            <w:u w:val="single"/>
          </w:rPr>
          <w:t>?WSDL</w:t>
        </w:r>
      </w:hyperlink>
    </w:p>
    <w:p w14:paraId="1BE120A9"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 bidez:</w:t>
      </w:r>
    </w:p>
    <w:p w14:paraId="26AEB81B" w14:textId="19A930CB" w:rsidR="000F5D0D" w:rsidRPr="00B264FA" w:rsidRDefault="000F5D0D" w:rsidP="000F5D0D">
      <w:pPr>
        <w:spacing w:before="240" w:after="0" w:line="240" w:lineRule="auto"/>
        <w:ind w:left="1780"/>
        <w:jc w:val="both"/>
        <w:rPr>
          <w:rFonts w:eastAsia="Times New Roman" w:cstheme="minorHAnsi"/>
          <w:i/>
          <w:color w:val="0000FF"/>
          <w:sz w:val="20"/>
          <w:szCs w:val="20"/>
          <w:u w:val="single"/>
        </w:rPr>
      </w:pPr>
      <w:hyperlink r:id="rId20" w:history="1">
        <w:r>
          <w:rPr>
            <w:i/>
            <w:color w:val="0000FF"/>
            <w:sz w:val="20"/>
            <w:u w:val="single"/>
          </w:rPr>
          <w:t>https://svc.integracion.</w:t>
        </w:r>
        <w:r>
          <w:rPr>
            <w:b/>
            <w:i/>
            <w:color w:val="0000FF"/>
            <w:sz w:val="20"/>
            <w:u w:val="single"/>
          </w:rPr>
          <w:t>euskadi</w:t>
        </w:r>
        <w:r>
          <w:rPr>
            <w:i/>
            <w:color w:val="0000FF"/>
            <w:sz w:val="20"/>
            <w:u w:val="single"/>
          </w:rPr>
          <w:t>.ejiedes.</w:t>
        </w:r>
        <w:r>
          <w:rPr>
            <w:b/>
            <w:i/>
            <w:color w:val="0000FF"/>
            <w:sz w:val="20"/>
            <w:u w:val="single"/>
          </w:rPr>
          <w:t>net</w:t>
        </w:r>
        <w:r>
          <w:rPr>
            <w:i/>
            <w:color w:val="0000FF"/>
            <w:sz w:val="20"/>
            <w:u w:val="single"/>
          </w:rPr>
          <w:t>/ctxweb/secured_ssl/x53jiGetIntermediacionWS</w:t>
        </w:r>
        <w:r>
          <w:rPr>
            <w:b/>
            <w:i/>
            <w:color w:val="0000FF"/>
            <w:sz w:val="20"/>
            <w:u w:val="single"/>
          </w:rPr>
          <w:t>User</w:t>
        </w:r>
        <w:r>
          <w:rPr>
            <w:i/>
            <w:color w:val="0000FF"/>
            <w:sz w:val="20"/>
            <w:u w:val="single"/>
          </w:rPr>
          <w:t>?WSDL</w:t>
        </w:r>
      </w:hyperlink>
    </w:p>
    <w:p w14:paraId="17D9ACF1" w14:textId="77777777" w:rsidR="000F5D0D" w:rsidRPr="00700C76" w:rsidRDefault="000F5D0D" w:rsidP="000F5D0D">
      <w:pPr>
        <w:spacing w:before="240" w:after="0" w:line="240" w:lineRule="auto"/>
        <w:ind w:left="1780"/>
        <w:jc w:val="both"/>
        <w:rPr>
          <w:rFonts w:eastAsia="Times New Roman" w:cstheme="minorHAnsi"/>
          <w:i/>
          <w:szCs w:val="20"/>
        </w:rPr>
      </w:pPr>
    </w:p>
    <w:p w14:paraId="14CC57D2" w14:textId="77777777" w:rsidR="000F5D0D" w:rsidRPr="000F5D0D" w:rsidRDefault="000F5D0D" w:rsidP="009F0D1E">
      <w:pPr>
        <w:pStyle w:val="Titulo3nisae"/>
        <w:rPr>
          <w:b w:val="0"/>
        </w:rPr>
      </w:pPr>
      <w:bookmarkStart w:id="19" w:name="_Toc191300283"/>
      <w:r>
        <w:t>Oinarrizko HTTP eta UserToken bidezko segurtasuna</w:t>
      </w:r>
      <w:bookmarkEnd w:id="19"/>
    </w:p>
    <w:p w14:paraId="7E51C497"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Zerbitzuan segurtasun mota honekin sartzen diren </w:t>
      </w:r>
      <w:r>
        <w:rPr>
          <w:i/>
          <w:u w:val="single"/>
        </w:rPr>
        <w:t>bezero edo erakunde lagapen-hartzaileak</w:t>
      </w:r>
      <w:r>
        <w:t xml:space="preserve"> </w:t>
      </w:r>
      <w:r>
        <w:rPr>
          <w:i/>
        </w:rPr>
        <w:t>erabiltzaile-izen</w:t>
      </w:r>
      <w:r>
        <w:t xml:space="preserve"> eta </w:t>
      </w:r>
      <w:r>
        <w:rPr>
          <w:i/>
        </w:rPr>
        <w:t>pasahitz</w:t>
      </w:r>
      <w:r>
        <w:t xml:space="preserve"> batekin sartuko dira, elkarrekiko garraio eta SSL mailan.</w:t>
      </w:r>
    </w:p>
    <w:p w14:paraId="21EFC2A1" w14:textId="77777777" w:rsidR="000F5D0D" w:rsidRPr="000F5D0D" w:rsidRDefault="000F5D0D" w:rsidP="000F5D0D">
      <w:pPr>
        <w:spacing w:before="240" w:after="0" w:line="240" w:lineRule="auto"/>
        <w:ind w:left="1701"/>
        <w:jc w:val="both"/>
        <w:rPr>
          <w:rFonts w:eastAsia="Times New Roman" w:cstheme="minorHAnsi"/>
          <w:szCs w:val="20"/>
        </w:rPr>
      </w:pPr>
      <w:r>
        <w:t>Bezeroak zerbitzurako sarbidea konfiguratu beharko du HTTPs konexioan, erabiltzaile-izena eta pasahitza barne.</w:t>
      </w:r>
    </w:p>
    <w:p w14:paraId="060A5204" w14:textId="77777777" w:rsidR="000F5D0D" w:rsidRPr="000F5D0D" w:rsidRDefault="000F5D0D" w:rsidP="000F5D0D">
      <w:pPr>
        <w:spacing w:before="240" w:after="0" w:line="240" w:lineRule="auto"/>
        <w:ind w:left="1701"/>
        <w:jc w:val="both"/>
        <w:rPr>
          <w:rFonts w:eastAsia="Times New Roman" w:cstheme="minorHAnsi"/>
          <w:szCs w:val="20"/>
        </w:rPr>
      </w:pPr>
      <w:r>
        <w:t>Bus-zerbitzuak (OSB) jasotako erabiltzaile-izen eta pasahitzarekin identifikatuko du bezeroa, eta NISAEren Bitartekotza Operatiboko Segurtasun Sistemarekin lotuko ditu.</w:t>
      </w:r>
    </w:p>
    <w:p w14:paraId="54F9076B" w14:textId="77777777" w:rsidR="000F5D0D" w:rsidRPr="000F5D0D" w:rsidRDefault="000F5D0D" w:rsidP="000F5D0D">
      <w:pPr>
        <w:spacing w:before="240" w:after="0" w:line="240" w:lineRule="auto"/>
        <w:ind w:left="1701"/>
        <w:jc w:val="both"/>
        <w:rPr>
          <w:rFonts w:eastAsia="Times New Roman" w:cstheme="minorHAnsi"/>
          <w:szCs w:val="20"/>
        </w:rPr>
      </w:pPr>
      <w:r>
        <w:t>Kasu honetan, ez da espero goibururik SOAP mezuan.</w:t>
      </w:r>
    </w:p>
    <w:p w14:paraId="709E74E7" w14:textId="77777777" w:rsidR="000F5D0D" w:rsidRPr="000F5D0D" w:rsidRDefault="000F5D0D" w:rsidP="000F5D0D">
      <w:pPr>
        <w:spacing w:before="240" w:after="0" w:line="240" w:lineRule="auto"/>
        <w:ind w:left="1701"/>
        <w:jc w:val="both"/>
        <w:rPr>
          <w:rFonts w:eastAsia="Times New Roman" w:cstheme="minorHAnsi"/>
          <w:szCs w:val="20"/>
        </w:rPr>
      </w:pPr>
      <w:r>
        <w:t>Erreferentzia gisa, hona hemen mezuaren eskema:</w:t>
      </w:r>
    </w:p>
    <w:p w14:paraId="09F7A46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r>
        <w:rPr>
          <w:color w:val="3F7F7F"/>
          <w:sz w:val="16"/>
        </w:rPr>
        <w:t>Envelope</w:t>
      </w:r>
      <w:r>
        <w:rPr>
          <w:color w:val="008080"/>
          <w:sz w:val="16"/>
        </w:rPr>
        <w:t>&gt;</w:t>
      </w:r>
    </w:p>
    <w:p w14:paraId="7C69C46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r>
        <w:rPr>
          <w:color w:val="3F7F7F"/>
          <w:sz w:val="16"/>
        </w:rPr>
        <w:t>Header/</w:t>
      </w:r>
      <w:r>
        <w:rPr>
          <w:color w:val="008080"/>
          <w:sz w:val="16"/>
        </w:rPr>
        <w:t>&gt;</w:t>
      </w:r>
    </w:p>
    <w:p w14:paraId="00A1635E"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4A6DB1A3"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6D44A5A9"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7D943BD4"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r>
        <w:rPr>
          <w:color w:val="3F7F7F"/>
          <w:sz w:val="16"/>
        </w:rPr>
        <w:t>Envelope</w:t>
      </w:r>
      <w:r>
        <w:rPr>
          <w:color w:val="008080"/>
          <w:sz w:val="16"/>
        </w:rPr>
        <w:t>&gt;</w:t>
      </w:r>
    </w:p>
    <w:p w14:paraId="3AC82289" w14:textId="77777777" w:rsidR="000F5D0D" w:rsidRDefault="000F5D0D" w:rsidP="000F5D0D">
      <w:pPr>
        <w:spacing w:before="240" w:after="0" w:line="240" w:lineRule="auto"/>
        <w:ind w:left="1610"/>
        <w:jc w:val="both"/>
        <w:rPr>
          <w:rFonts w:eastAsia="Times New Roman" w:cstheme="minorHAnsi"/>
          <w:szCs w:val="20"/>
        </w:rPr>
      </w:pPr>
      <w:r>
        <w:t xml:space="preserve">Segurtasun mota honetarako zerbitzuaren URLak hauekin bat etorriko dira: </w:t>
      </w:r>
    </w:p>
    <w:p w14:paraId="2AE1B89D"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Jaso, Euskalsarea, Jakinaplus eta Sara sareen bidez:</w:t>
      </w:r>
    </w:p>
    <w:p w14:paraId="30742685" w14:textId="3FD6C169" w:rsidR="000F5D0D" w:rsidRPr="00B264FA" w:rsidRDefault="000F5D0D" w:rsidP="000F5D0D">
      <w:pPr>
        <w:spacing w:before="240" w:after="0" w:line="240" w:lineRule="auto"/>
        <w:ind w:left="1780"/>
        <w:jc w:val="both"/>
        <w:rPr>
          <w:rFonts w:eastAsia="Times New Roman" w:cstheme="minorHAnsi"/>
          <w:i/>
          <w:szCs w:val="20"/>
        </w:rPr>
      </w:pPr>
      <w:hyperlink r:id="rId21" w:history="1">
        <w:r>
          <w:rPr>
            <w:i/>
            <w:color w:val="0000FF"/>
            <w:sz w:val="20"/>
            <w:u w:val="single"/>
          </w:rPr>
          <w:t>https://svc.integracion.des.</w:t>
        </w:r>
        <w:r>
          <w:rPr>
            <w:b/>
            <w:i/>
            <w:color w:val="0000FF"/>
            <w:sz w:val="20"/>
            <w:u w:val="single"/>
          </w:rPr>
          <w:t>ejgv.jaso</w:t>
        </w:r>
        <w:r>
          <w:rPr>
            <w:i/>
            <w:color w:val="0000FF"/>
            <w:sz w:val="20"/>
            <w:u w:val="single"/>
          </w:rPr>
          <w:t>/ctxweb/secured_ssl/x53jiGetIntermediacionWS</w:t>
        </w:r>
        <w:r>
          <w:rPr>
            <w:b/>
            <w:i/>
            <w:color w:val="0000FF"/>
            <w:sz w:val="20"/>
            <w:u w:val="single"/>
          </w:rPr>
          <w:t>Basic</w:t>
        </w:r>
        <w:r>
          <w:rPr>
            <w:i/>
            <w:color w:val="0000FF"/>
            <w:sz w:val="20"/>
            <w:u w:val="single"/>
          </w:rPr>
          <w:t>?WSDL</w:t>
        </w:r>
      </w:hyperlink>
    </w:p>
    <w:p w14:paraId="72F67ABB"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 bidez:</w:t>
      </w:r>
    </w:p>
    <w:p w14:paraId="74CF3D89" w14:textId="6006659C" w:rsidR="000F5D0D" w:rsidRPr="00B264FA" w:rsidRDefault="000F5D0D" w:rsidP="000F5D0D">
      <w:pPr>
        <w:spacing w:before="240" w:after="0" w:line="240" w:lineRule="auto"/>
        <w:ind w:left="1780"/>
        <w:jc w:val="both"/>
        <w:rPr>
          <w:rFonts w:eastAsia="Times New Roman" w:cstheme="minorHAnsi"/>
          <w:i/>
          <w:color w:val="0000FF"/>
          <w:sz w:val="20"/>
          <w:szCs w:val="20"/>
          <w:u w:val="single"/>
        </w:rPr>
      </w:pPr>
      <w:hyperlink r:id="rId22" w:history="1">
        <w:r>
          <w:rPr>
            <w:i/>
            <w:color w:val="0000FF"/>
            <w:sz w:val="20"/>
            <w:u w:val="single"/>
          </w:rPr>
          <w:t>https://svc.integracion.</w:t>
        </w:r>
        <w:r>
          <w:rPr>
            <w:b/>
            <w:i/>
            <w:color w:val="0000FF"/>
            <w:sz w:val="20"/>
            <w:u w:val="single"/>
          </w:rPr>
          <w:t>euskadi</w:t>
        </w:r>
        <w:r>
          <w:rPr>
            <w:i/>
            <w:color w:val="0000FF"/>
            <w:sz w:val="20"/>
            <w:u w:val="single"/>
          </w:rPr>
          <w:t>.ejiedes.</w:t>
        </w:r>
        <w:r>
          <w:rPr>
            <w:b/>
            <w:i/>
            <w:color w:val="0000FF"/>
            <w:sz w:val="20"/>
            <w:u w:val="single"/>
          </w:rPr>
          <w:t>net</w:t>
        </w:r>
        <w:r>
          <w:rPr>
            <w:i/>
            <w:color w:val="0000FF"/>
            <w:sz w:val="20"/>
            <w:u w:val="single"/>
          </w:rPr>
          <w:t>/ctxweb/secured_ssl/x53jiGetIntermediacionWS</w:t>
        </w:r>
        <w:r>
          <w:rPr>
            <w:b/>
            <w:i/>
            <w:color w:val="0000FF"/>
            <w:sz w:val="20"/>
            <w:u w:val="single"/>
          </w:rPr>
          <w:t>Basic</w:t>
        </w:r>
        <w:r>
          <w:rPr>
            <w:i/>
            <w:color w:val="0000FF"/>
            <w:sz w:val="20"/>
            <w:u w:val="single"/>
          </w:rPr>
          <w:t>?WSDL</w:t>
        </w:r>
      </w:hyperlink>
    </w:p>
    <w:p w14:paraId="4D78964C" w14:textId="77777777" w:rsidR="000F5D0D" w:rsidRPr="00700C76" w:rsidRDefault="000F5D0D" w:rsidP="000F5D0D">
      <w:pPr>
        <w:spacing w:before="240" w:after="0" w:line="240" w:lineRule="auto"/>
        <w:ind w:left="1780"/>
        <w:jc w:val="both"/>
        <w:rPr>
          <w:rFonts w:eastAsia="Times New Roman" w:cstheme="minorHAnsi"/>
          <w:i/>
          <w:szCs w:val="20"/>
        </w:rPr>
      </w:pPr>
    </w:p>
    <w:p w14:paraId="262AC03F" w14:textId="77777777" w:rsidR="000F5D0D" w:rsidRPr="000F5D0D" w:rsidRDefault="000F5D0D" w:rsidP="009F0D1E">
      <w:pPr>
        <w:pStyle w:val="Titulo3nisae"/>
        <w:rPr>
          <w:b w:val="0"/>
        </w:rPr>
      </w:pPr>
      <w:bookmarkStart w:id="20" w:name="_Toc454193191"/>
      <w:bookmarkStart w:id="21" w:name="_Toc191300284"/>
      <w:r>
        <w:lastRenderedPageBreak/>
        <w:t>XmlSignature eta ziurtagiri bidezko segurtasuna</w:t>
      </w:r>
      <w:bookmarkEnd w:id="20"/>
      <w:bookmarkEnd w:id="21"/>
    </w:p>
    <w:p w14:paraId="511DF42C"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Zerbitzuan segurtasun mota honekin sartzen diren </w:t>
      </w:r>
      <w:r>
        <w:rPr>
          <w:i/>
          <w:u w:val="single"/>
        </w:rPr>
        <w:t>bezero edo erakunde lagapen-hartzaileak</w:t>
      </w:r>
      <w:r>
        <w:t xml:space="preserve"> mezu-mailako segurtasunarekin sartuko dira.</w:t>
      </w:r>
    </w:p>
    <w:p w14:paraId="052D1A2C" w14:textId="77777777" w:rsidR="000F5D0D" w:rsidRPr="000F5D0D" w:rsidRDefault="000F5D0D" w:rsidP="000F5D0D">
      <w:pPr>
        <w:spacing w:before="240" w:after="0" w:line="240" w:lineRule="auto"/>
        <w:ind w:left="1701"/>
        <w:jc w:val="both"/>
        <w:rPr>
          <w:rFonts w:eastAsia="Times New Roman" w:cstheme="minorHAnsi"/>
          <w:szCs w:val="20"/>
        </w:rPr>
      </w:pPr>
      <w:r>
        <w:t xml:space="preserve">Segurtasun mota hau darabilten eskaerek eskaeraren </w:t>
      </w:r>
      <w:r>
        <w:rPr>
          <w:i/>
        </w:rPr>
        <w:t>Body</w:t>
      </w:r>
      <w:r>
        <w:t xml:space="preserve"> elementuko </w:t>
      </w:r>
      <w:r>
        <w:rPr>
          <w:i/>
        </w:rPr>
        <w:t>XMLDSig</w:t>
      </w:r>
      <w:r>
        <w:t xml:space="preserve"> sinadura jasotzea espero dute (</w:t>
      </w:r>
      <w:r>
        <w:rPr>
          <w:i/>
        </w:rPr>
        <w:t>XmlSignature</w:t>
      </w:r>
      <w:r>
        <w:t xml:space="preserve">). Hortaz, </w:t>
      </w:r>
      <w:r>
        <w:rPr>
          <w:i/>
        </w:rPr>
        <w:t>Signature</w:t>
      </w:r>
      <w:r>
        <w:t xml:space="preserve"> sinadura-goiburuak eta bere X.509 ziurtagiria sartu beharko ditu bezeroak mezuan.</w:t>
      </w:r>
    </w:p>
    <w:p w14:paraId="2E51C9D3"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mezua sinatu behar du, eta, eskarean, </w:t>
      </w:r>
      <w:r>
        <w:rPr>
          <w:i/>
          <w:u w:val="single"/>
        </w:rPr>
        <w:t>balio duen</w:t>
      </w:r>
      <w:r>
        <w:rPr>
          <w:u w:val="single"/>
        </w:rPr>
        <w:t xml:space="preserve"> </w:t>
      </w:r>
      <w:r>
        <w:rPr>
          <w:i/>
          <w:u w:val="single"/>
        </w:rPr>
        <w:t>X.509 ziurtagiri</w:t>
      </w:r>
      <w:r>
        <w:t xml:space="preserve"> bat sartu.</w:t>
      </w:r>
    </w:p>
    <w:p w14:paraId="12B87434" w14:textId="77777777" w:rsidR="000F5D0D" w:rsidRPr="000F5D0D" w:rsidRDefault="000F5D0D" w:rsidP="000F5D0D">
      <w:pPr>
        <w:spacing w:before="240" w:after="0" w:line="240" w:lineRule="auto"/>
        <w:ind w:left="1701"/>
        <w:jc w:val="both"/>
        <w:rPr>
          <w:rFonts w:eastAsia="Times New Roman" w:cstheme="minorHAnsi"/>
          <w:szCs w:val="20"/>
        </w:rPr>
      </w:pPr>
      <w:r>
        <w:t>NISAEren Bitartekotza Operatiboak X.509 ziurtagiriarekin identifikatuko du bezeroa, mezuko sinadurari esker. Sinadura hori ez badago, ezin izango da ziurtatu bezeroa denik bidaltzen duen ziurtagiriaren jabea, eta sarbidea ukatuko zaio.</w:t>
      </w:r>
    </w:p>
    <w:p w14:paraId="494EAC7B" w14:textId="77777777" w:rsidR="000F5D0D" w:rsidRPr="000F5D0D" w:rsidRDefault="000F5D0D" w:rsidP="000F5D0D">
      <w:pPr>
        <w:spacing w:before="240" w:after="0" w:line="240" w:lineRule="auto"/>
        <w:ind w:left="1701"/>
        <w:jc w:val="both"/>
        <w:rPr>
          <w:rFonts w:eastAsia="Times New Roman" w:cstheme="minorHAnsi"/>
          <w:szCs w:val="20"/>
        </w:rPr>
      </w:pPr>
      <w:r>
        <w:t xml:space="preserve">Kasu honetan, hauekin bat etorriko dira URLak: </w:t>
      </w:r>
    </w:p>
    <w:p w14:paraId="6A3BD05C"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Jaso, Euskalsarea, Jakinaplus eta Sara sareen bidez:</w:t>
      </w:r>
    </w:p>
    <w:p w14:paraId="13B545EC" w14:textId="549DA2AB" w:rsidR="000F5D0D" w:rsidRPr="00B264FA" w:rsidRDefault="000F5D0D" w:rsidP="000F5D0D">
      <w:pPr>
        <w:spacing w:before="240" w:after="0" w:line="240" w:lineRule="auto"/>
        <w:ind w:left="1780"/>
        <w:jc w:val="both"/>
        <w:rPr>
          <w:rFonts w:eastAsia="Times New Roman" w:cstheme="minorHAnsi"/>
          <w:i/>
          <w:szCs w:val="20"/>
        </w:rPr>
      </w:pPr>
      <w:hyperlink r:id="rId23" w:history="1">
        <w:r>
          <w:rPr>
            <w:i/>
            <w:color w:val="0000FF"/>
            <w:sz w:val="20"/>
            <w:u w:val="single"/>
          </w:rPr>
          <w:t>https://svc.integracion.des.</w:t>
        </w:r>
        <w:r>
          <w:rPr>
            <w:b/>
            <w:i/>
            <w:color w:val="0000FF"/>
            <w:sz w:val="20"/>
            <w:u w:val="single"/>
          </w:rPr>
          <w:t>ejgv.jaso</w:t>
        </w:r>
        <w:r>
          <w:rPr>
            <w:i/>
            <w:color w:val="0000FF"/>
            <w:sz w:val="20"/>
            <w:u w:val="single"/>
          </w:rPr>
          <w:t>/ctxweb/secured_ssl/x53jiGetIntermediacion</w:t>
        </w:r>
        <w:r>
          <w:rPr>
            <w:b/>
            <w:i/>
            <w:color w:val="0000FF"/>
            <w:sz w:val="20"/>
            <w:u w:val="single"/>
          </w:rPr>
          <w:t>XmlDSig</w:t>
        </w:r>
        <w:r>
          <w:rPr>
            <w:i/>
            <w:color w:val="0000FF"/>
            <w:sz w:val="20"/>
            <w:u w:val="single"/>
          </w:rPr>
          <w:t>?WSDL</w:t>
        </w:r>
      </w:hyperlink>
    </w:p>
    <w:p w14:paraId="2C4822D0"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 bidez:</w:t>
      </w:r>
    </w:p>
    <w:p w14:paraId="666C4241" w14:textId="5F263784" w:rsidR="000F5D0D" w:rsidRPr="00B264FA" w:rsidRDefault="000F5D0D" w:rsidP="000F5D0D">
      <w:pPr>
        <w:spacing w:before="240" w:after="0" w:line="240" w:lineRule="auto"/>
        <w:ind w:left="1780"/>
        <w:jc w:val="both"/>
        <w:rPr>
          <w:rFonts w:eastAsia="Times New Roman" w:cstheme="minorHAnsi"/>
          <w:i/>
          <w:color w:val="0000FF"/>
          <w:sz w:val="20"/>
          <w:szCs w:val="20"/>
          <w:u w:val="single"/>
        </w:rPr>
      </w:pPr>
      <w:hyperlink r:id="rId24" w:history="1">
        <w:r>
          <w:rPr>
            <w:i/>
            <w:color w:val="0000FF"/>
            <w:sz w:val="20"/>
            <w:u w:val="single"/>
          </w:rPr>
          <w:t>https://svc.integracion.</w:t>
        </w:r>
        <w:r>
          <w:rPr>
            <w:b/>
            <w:i/>
            <w:color w:val="0000FF"/>
            <w:sz w:val="20"/>
            <w:u w:val="single"/>
          </w:rPr>
          <w:t>euskadi</w:t>
        </w:r>
        <w:r>
          <w:rPr>
            <w:i/>
            <w:color w:val="0000FF"/>
            <w:sz w:val="20"/>
            <w:u w:val="single"/>
          </w:rPr>
          <w:t>.ejiedes.</w:t>
        </w:r>
        <w:r>
          <w:rPr>
            <w:b/>
            <w:i/>
            <w:color w:val="0000FF"/>
            <w:sz w:val="20"/>
            <w:u w:val="single"/>
          </w:rPr>
          <w:t>net</w:t>
        </w:r>
        <w:r>
          <w:rPr>
            <w:i/>
            <w:color w:val="0000FF"/>
            <w:sz w:val="20"/>
            <w:u w:val="single"/>
          </w:rPr>
          <w:t>/ctxweb/secured_ssl/x53jiGetIntermediacion</w:t>
        </w:r>
        <w:r>
          <w:rPr>
            <w:b/>
            <w:i/>
            <w:color w:val="0000FF"/>
            <w:sz w:val="20"/>
            <w:u w:val="single"/>
          </w:rPr>
          <w:t>XmlDSig</w:t>
        </w:r>
        <w:r>
          <w:rPr>
            <w:i/>
            <w:color w:val="0000FF"/>
            <w:sz w:val="20"/>
            <w:u w:val="single"/>
          </w:rPr>
          <w:t>?WSDL</w:t>
        </w:r>
      </w:hyperlink>
    </w:p>
    <w:p w14:paraId="62369665" w14:textId="77777777" w:rsidR="000F5D0D" w:rsidRPr="00700C76" w:rsidRDefault="000F5D0D" w:rsidP="000F5D0D">
      <w:pPr>
        <w:spacing w:before="240" w:after="0" w:line="240" w:lineRule="auto"/>
        <w:jc w:val="both"/>
        <w:rPr>
          <w:rFonts w:eastAsia="Times New Roman" w:cstheme="minorHAnsi"/>
          <w:i/>
          <w:color w:val="0000FF"/>
          <w:sz w:val="20"/>
          <w:szCs w:val="20"/>
          <w:u w:val="single"/>
        </w:rPr>
      </w:pPr>
    </w:p>
    <w:p w14:paraId="63349846" w14:textId="77777777" w:rsidR="004B7135" w:rsidRDefault="004B7135">
      <w:pPr>
        <w:rPr>
          <w:rFonts w:eastAsia="Times New Roman" w:cstheme="minorHAnsi"/>
          <w:szCs w:val="20"/>
        </w:rPr>
      </w:pPr>
      <w:r>
        <w:br w:type="page"/>
      </w:r>
    </w:p>
    <w:p w14:paraId="73C2B1BC" w14:textId="77777777" w:rsidR="000F5D0D" w:rsidRPr="00700C76" w:rsidRDefault="000F5D0D" w:rsidP="000F5D0D">
      <w:pPr>
        <w:spacing w:before="240" w:after="0" w:line="240" w:lineRule="auto"/>
        <w:jc w:val="both"/>
        <w:rPr>
          <w:rFonts w:eastAsia="Times New Roman" w:cstheme="minorHAnsi"/>
          <w:szCs w:val="20"/>
        </w:rPr>
      </w:pPr>
    </w:p>
    <w:p w14:paraId="0F296040" w14:textId="77777777" w:rsidR="000F5D0D" w:rsidRPr="000F5D0D" w:rsidRDefault="000F5D0D" w:rsidP="0031654D">
      <w:pPr>
        <w:pStyle w:val="Titulo2nisae"/>
        <w:rPr>
          <w:b w:val="0"/>
        </w:rPr>
      </w:pPr>
      <w:bookmarkStart w:id="22" w:name="_Toc191300285"/>
      <w:r>
        <w:t>Dokumentazioaren arabera Zigor Aurrekariak eta Sexu Delituak Kontsultatzeko Zerbitzuari bidalitako eskaera-mezua</w:t>
      </w:r>
      <w:bookmarkEnd w:id="22"/>
    </w:p>
    <w:p w14:paraId="415E40E8" w14:textId="77777777" w:rsidR="00865278" w:rsidRPr="00700C76" w:rsidRDefault="00865278" w:rsidP="000F5D0D">
      <w:pPr>
        <w:autoSpaceDE w:val="0"/>
        <w:autoSpaceDN w:val="0"/>
        <w:adjustRightInd w:val="0"/>
        <w:spacing w:after="0" w:line="240" w:lineRule="auto"/>
        <w:jc w:val="both"/>
        <w:rPr>
          <w:rFonts w:eastAsia="Times New Roman" w:cstheme="minorHAnsi"/>
          <w:szCs w:val="20"/>
        </w:rPr>
      </w:pPr>
    </w:p>
    <w:p w14:paraId="57ECCCF6"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 xml:space="preserve">Bi informazio-adarrek osatuko dute eskaera: </w:t>
      </w:r>
      <w:r>
        <w:rPr>
          <w:b/>
          <w:i/>
        </w:rPr>
        <w:t>Atributos</w:t>
      </w:r>
      <w:r>
        <w:t xml:space="preserve"> izeneko adarra, eta </w:t>
      </w:r>
      <w:r>
        <w:rPr>
          <w:b/>
          <w:i/>
        </w:rPr>
        <w:t>Solicitudes</w:t>
      </w:r>
      <w:r>
        <w:t xml:space="preserve"> izenekoa. </w:t>
      </w:r>
    </w:p>
    <w:p w14:paraId="327FDA8D"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Atributos</w:t>
      </w:r>
      <w:r>
        <w:t xml:space="preserve"> adarrak eskaera osoari dagozkion kontrol-datuak ditu, eta </w:t>
      </w:r>
      <w:r>
        <w:rPr>
          <w:i/>
        </w:rPr>
        <w:t>Solicitudes</w:t>
      </w:r>
      <w:r>
        <w:t xml:space="preserve"> adarrak, berriz, egindako eskaerari buruzko informazio zehatza biltzen du. </w:t>
      </w:r>
    </w:p>
    <w:p w14:paraId="6DF01D40" w14:textId="77777777" w:rsidR="000F5D0D" w:rsidRPr="00700C76" w:rsidRDefault="000F5D0D" w:rsidP="000F5D0D">
      <w:pPr>
        <w:autoSpaceDE w:val="0"/>
        <w:autoSpaceDN w:val="0"/>
        <w:adjustRightInd w:val="0"/>
        <w:spacing w:after="0" w:line="240" w:lineRule="auto"/>
        <w:jc w:val="both"/>
        <w:rPr>
          <w:rFonts w:eastAsia="Times New Roman" w:cstheme="minorHAnsi"/>
          <w:szCs w:val="20"/>
        </w:rPr>
      </w:pPr>
    </w:p>
    <w:p w14:paraId="2F9F0BC6"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 xml:space="preserve">Atributos </w:t>
      </w:r>
      <w:r>
        <w:t>adarrak eremu hauek edukiko ditu informatuta</w:t>
      </w:r>
      <w:r>
        <w:rPr>
          <w:i/>
        </w:rPr>
        <w:t>:</w:t>
      </w:r>
    </w:p>
    <w:p w14:paraId="03937796"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IdPeticion</w:t>
      </w:r>
      <w:r>
        <w:t>: bidali den eskaerarekin lotutako identifikatzaile bakarra.</w:t>
      </w:r>
    </w:p>
    <w:p w14:paraId="4B5F6200"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NumElementos</w:t>
      </w:r>
      <w:r>
        <w:t xml:space="preserve">: kontsultatutako elementu kopurua. Haren balioa beti izango da </w:t>
      </w:r>
      <w:r>
        <w:rPr>
          <w:b/>
          <w:color w:val="0000FF"/>
          <w:sz w:val="20"/>
        </w:rPr>
        <w:t>1</w:t>
      </w:r>
      <w:r>
        <w:rPr>
          <w:sz w:val="20"/>
        </w:rPr>
        <w:t>.</w:t>
      </w:r>
    </w:p>
    <w:p w14:paraId="253F6FCB"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TimeStamp</w:t>
      </w:r>
      <w:r>
        <w:t xml:space="preserve">: eskaeraren bidalketa-data eta -ordua. </w:t>
      </w:r>
      <w:r>
        <w:rPr>
          <w:i/>
        </w:rPr>
        <w:t>Data ezartzeko hurrengo formatua gomendatzen dugu :</w:t>
      </w:r>
      <w:r>
        <w:rPr>
          <w:b/>
          <w:i/>
          <w:color w:val="0000FF"/>
        </w:rPr>
        <w:t>AAAA-MM-DDTHH:mm:ss</w:t>
      </w:r>
      <w:r>
        <w:rPr>
          <w:i/>
        </w:rPr>
        <w:t xml:space="preserve"> edo </w:t>
      </w:r>
      <w:r>
        <w:rPr>
          <w:b/>
          <w:i/>
          <w:color w:val="0000FF"/>
        </w:rPr>
        <w:t>AAAA-MM-DDTHH:mm:ss.SSS+HH:mm</w:t>
      </w:r>
      <w:r>
        <w:rPr>
          <w:i/>
        </w:rPr>
        <w:t>. Hala ere, data adierazteko beste formatu batzuk ere onartuko dira.</w:t>
      </w:r>
    </w:p>
    <w:p w14:paraId="0DB097C4"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Estado/CodigoEstado</w:t>
      </w:r>
      <w:r>
        <w:t xml:space="preserve">: eskaeran, </w:t>
      </w:r>
      <w:r>
        <w:rPr>
          <w:b/>
          <w:i/>
          <w:color w:val="0000FF"/>
          <w:sz w:val="20"/>
        </w:rPr>
        <w:t>0001</w:t>
      </w:r>
      <w:r>
        <w:t xml:space="preserve"> balioa izango du.</w:t>
      </w:r>
    </w:p>
    <w:p w14:paraId="4ABAE596"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Estado/LiteralError</w:t>
      </w:r>
      <w:r>
        <w:t xml:space="preserve">: eskaeran, </w:t>
      </w:r>
      <w:r>
        <w:rPr>
          <w:b/>
          <w:i/>
          <w:color w:val="0000FF"/>
          <w:sz w:val="20"/>
        </w:rPr>
        <w:t>PENDIENTE</w:t>
      </w:r>
      <w:r>
        <w:t xml:space="preserve"> balioa izango du.</w:t>
      </w:r>
    </w:p>
    <w:p w14:paraId="7F068BD9"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CodigoCertificado</w:t>
      </w:r>
      <w:r>
        <w:t>: kontsultatu den zerbitzuaren kodea.</w:t>
      </w:r>
    </w:p>
    <w:p w14:paraId="392FF44D" w14:textId="77777777" w:rsidR="000F5D0D" w:rsidRPr="00700C76" w:rsidRDefault="000F5D0D" w:rsidP="000F5D0D">
      <w:pPr>
        <w:autoSpaceDE w:val="0"/>
        <w:autoSpaceDN w:val="0"/>
        <w:adjustRightInd w:val="0"/>
        <w:spacing w:after="0" w:line="240" w:lineRule="auto"/>
        <w:jc w:val="both"/>
        <w:rPr>
          <w:rFonts w:eastAsia="Times New Roman" w:cstheme="minorHAnsi"/>
          <w:szCs w:val="20"/>
          <w:lang w:val="de-DE"/>
        </w:rPr>
      </w:pPr>
    </w:p>
    <w:p w14:paraId="7FBBFA2C" w14:textId="77777777" w:rsidR="000F5D0D" w:rsidRDefault="000F5D0D" w:rsidP="000F5D0D">
      <w:pPr>
        <w:autoSpaceDE w:val="0"/>
        <w:autoSpaceDN w:val="0"/>
        <w:adjustRightInd w:val="0"/>
        <w:spacing w:after="0" w:line="240" w:lineRule="auto"/>
        <w:jc w:val="both"/>
        <w:rPr>
          <w:color w:val="000000"/>
        </w:rPr>
      </w:pPr>
      <w:r>
        <w:rPr>
          <w:i/>
          <w:iCs/>
        </w:rPr>
        <w:t>Zigor Aurrekariak Kontsultatzeko</w:t>
      </w:r>
      <w:r>
        <w:t xml:space="preserve"> zerbitzurako, </w:t>
      </w:r>
      <w:r>
        <w:rPr>
          <w:b/>
          <w:i/>
        </w:rPr>
        <w:t>CodigoCertificado</w:t>
      </w:r>
      <w:r>
        <w:t xml:space="preserve"> eremuak </w:t>
      </w:r>
      <w:r>
        <w:rPr>
          <w:b/>
          <w:i/>
          <w:color w:val="0000FF"/>
          <w:u w:val="single"/>
        </w:rPr>
        <w:t>SWIOPCADPJUST</w:t>
      </w:r>
      <w:r>
        <w:t xml:space="preserve"> balioa izango du.</w:t>
      </w:r>
    </w:p>
    <w:p w14:paraId="69795FC5" w14:textId="77777777" w:rsidR="00A20B23" w:rsidRPr="000F5D0D" w:rsidRDefault="00A20B23" w:rsidP="000F5D0D">
      <w:pPr>
        <w:autoSpaceDE w:val="0"/>
        <w:autoSpaceDN w:val="0"/>
        <w:adjustRightInd w:val="0"/>
        <w:spacing w:after="0" w:line="240" w:lineRule="auto"/>
        <w:jc w:val="both"/>
        <w:rPr>
          <w:rFonts w:eastAsia="Times New Roman" w:cstheme="minorHAnsi"/>
          <w:szCs w:val="20"/>
        </w:rPr>
      </w:pPr>
      <w:r>
        <w:rPr>
          <w:i/>
        </w:rPr>
        <w:t xml:space="preserve">Sexu Delituengatiko Aurrekariak Kontsultatzeko </w:t>
      </w:r>
      <w:r>
        <w:t xml:space="preserve">zerbitzurako, </w:t>
      </w:r>
      <w:r>
        <w:rPr>
          <w:b/>
          <w:i/>
        </w:rPr>
        <w:t>CodigoCertificado</w:t>
      </w:r>
      <w:r>
        <w:t xml:space="preserve"> eremuak </w:t>
      </w:r>
      <w:r>
        <w:rPr>
          <w:b/>
          <w:i/>
          <w:color w:val="0000FF"/>
          <w:u w:val="single"/>
        </w:rPr>
        <w:t>SWIOPCADSJUST</w:t>
      </w:r>
      <w:r>
        <w:t xml:space="preserve"> balioa izango du.</w:t>
      </w:r>
    </w:p>
    <w:p w14:paraId="705BF715" w14:textId="77777777" w:rsidR="000F5D0D" w:rsidRPr="000F5D0D" w:rsidRDefault="00C931B3" w:rsidP="00C931B3">
      <w:pPr>
        <w:tabs>
          <w:tab w:val="left" w:pos="3624"/>
        </w:tabs>
        <w:autoSpaceDE w:val="0"/>
        <w:autoSpaceDN w:val="0"/>
        <w:adjustRightInd w:val="0"/>
        <w:spacing w:after="0" w:line="240" w:lineRule="auto"/>
        <w:jc w:val="both"/>
        <w:rPr>
          <w:rFonts w:eastAsia="Times New Roman" w:cstheme="minorHAnsi"/>
          <w:szCs w:val="20"/>
        </w:rPr>
      </w:pPr>
      <w:r>
        <w:tab/>
      </w:r>
    </w:p>
    <w:p w14:paraId="1322DDC3"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Solicitudes</w:t>
      </w:r>
      <w:r>
        <w:t xml:space="preserve"> adarrak </w:t>
      </w:r>
      <w:r>
        <w:rPr>
          <w:i/>
        </w:rPr>
        <w:t>SolicitudTransmision</w:t>
      </w:r>
      <w:r>
        <w:t xml:space="preserve"> elementua izango du, zeina bi bloke handitan egituratzen baita: </w:t>
      </w:r>
      <w:r>
        <w:rPr>
          <w:b/>
          <w:i/>
        </w:rPr>
        <w:t>DatosGenericos</w:t>
      </w:r>
      <w:r>
        <w:t xml:space="preserve"> eta </w:t>
      </w:r>
      <w:r>
        <w:rPr>
          <w:b/>
          <w:i/>
        </w:rPr>
        <w:t>DatosEspecificos</w:t>
      </w:r>
      <w:r>
        <w:t xml:space="preserve">. </w:t>
      </w:r>
    </w:p>
    <w:p w14:paraId="3BA24281" w14:textId="77777777" w:rsidR="000F5D0D" w:rsidRPr="00700C76" w:rsidRDefault="000F5D0D" w:rsidP="000F5D0D">
      <w:pPr>
        <w:autoSpaceDE w:val="0"/>
        <w:autoSpaceDN w:val="0"/>
        <w:adjustRightInd w:val="0"/>
        <w:spacing w:after="0" w:line="240" w:lineRule="auto"/>
        <w:jc w:val="both"/>
        <w:rPr>
          <w:rFonts w:eastAsia="Times New Roman" w:cstheme="minorHAnsi"/>
          <w:szCs w:val="20"/>
        </w:rPr>
      </w:pPr>
    </w:p>
    <w:p w14:paraId="5ADE1F56"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DatosGenericos</w:t>
      </w:r>
      <w:r>
        <w:t xml:space="preserve"> adarrak SCSPv3 protokoloan zehaztutako eskemari jarraitzen dio. </w:t>
      </w:r>
      <w:r>
        <w:rPr>
          <w:i/>
        </w:rPr>
        <w:t>Emisor</w:t>
      </w:r>
      <w:r>
        <w:t xml:space="preserve">, </w:t>
      </w:r>
      <w:r>
        <w:rPr>
          <w:i/>
        </w:rPr>
        <w:t>Solicitante</w:t>
      </w:r>
      <w:r>
        <w:t xml:space="preserve">, </w:t>
      </w:r>
      <w:r>
        <w:rPr>
          <w:i/>
        </w:rPr>
        <w:t>Titular</w:t>
      </w:r>
      <w:r>
        <w:t xml:space="preserve"> eta </w:t>
      </w:r>
      <w:r>
        <w:rPr>
          <w:i/>
        </w:rPr>
        <w:t>Transmision</w:t>
      </w:r>
      <w:r>
        <w:t xml:space="preserve"> nodoez osatuta dago.</w:t>
      </w:r>
    </w:p>
    <w:p w14:paraId="1665033B" w14:textId="77777777" w:rsidR="000F5D0D" w:rsidRPr="00700C76" w:rsidRDefault="000F5D0D" w:rsidP="000F5D0D">
      <w:pPr>
        <w:autoSpaceDE w:val="0"/>
        <w:autoSpaceDN w:val="0"/>
        <w:adjustRightInd w:val="0"/>
        <w:spacing w:after="0" w:line="240" w:lineRule="auto"/>
        <w:jc w:val="both"/>
        <w:rPr>
          <w:rFonts w:eastAsia="Times New Roman" w:cstheme="minorHAnsi"/>
          <w:szCs w:val="20"/>
          <w:lang w:val="pt-PT"/>
        </w:rPr>
      </w:pPr>
    </w:p>
    <w:p w14:paraId="3C39B1DF"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DatosEspecificos</w:t>
      </w:r>
      <w:r>
        <w:t xml:space="preserve"> adarra </w:t>
      </w:r>
      <w:r>
        <w:rPr>
          <w:i/>
        </w:rPr>
        <w:t>Consulta</w:t>
      </w:r>
      <w:r>
        <w:t xml:space="preserve"> eta </w:t>
      </w:r>
      <w:r>
        <w:rPr>
          <w:i/>
        </w:rPr>
        <w:t>Retorno</w:t>
      </w:r>
      <w:r>
        <w:t xml:space="preserve"> nodoez osatuta dago. </w:t>
      </w:r>
    </w:p>
    <w:p w14:paraId="0C697DC6"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 xml:space="preserve">Eskaera-mezuan, </w:t>
      </w:r>
      <w:r>
        <w:rPr>
          <w:i/>
        </w:rPr>
        <w:t>Consulta</w:t>
      </w:r>
      <w:r>
        <w:t xml:space="preserve"> nodoko datuak soilik egongo dira informatuta (nahitaez):</w:t>
      </w:r>
    </w:p>
    <w:p w14:paraId="460ACC87" w14:textId="77777777" w:rsidR="000F5D0D" w:rsidRPr="00700C76" w:rsidRDefault="000F5D0D" w:rsidP="000F5D0D">
      <w:pPr>
        <w:autoSpaceDE w:val="0"/>
        <w:autoSpaceDN w:val="0"/>
        <w:adjustRightInd w:val="0"/>
        <w:spacing w:after="0" w:line="240" w:lineRule="auto"/>
        <w:jc w:val="both"/>
        <w:rPr>
          <w:rFonts w:eastAsia="Times New Roman" w:cstheme="minorHAnsi"/>
          <w:szCs w:val="20"/>
        </w:rPr>
      </w:pPr>
    </w:p>
    <w:p w14:paraId="27552858"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Eskaeraren eskema konplexua denez, 2 iruditan banatu da:</w:t>
      </w:r>
    </w:p>
    <w:p w14:paraId="08F96E85" w14:textId="77777777" w:rsidR="000F5D0D" w:rsidRPr="00700C76" w:rsidRDefault="000F5D0D" w:rsidP="000F5D0D">
      <w:pPr>
        <w:autoSpaceDE w:val="0"/>
        <w:autoSpaceDN w:val="0"/>
        <w:adjustRightInd w:val="0"/>
        <w:spacing w:after="0" w:line="240" w:lineRule="auto"/>
        <w:jc w:val="both"/>
        <w:rPr>
          <w:rFonts w:eastAsia="Times New Roman" w:cstheme="minorHAnsi"/>
          <w:szCs w:val="20"/>
        </w:rPr>
      </w:pPr>
    </w:p>
    <w:p w14:paraId="6411A0C8"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Irudian (</w:t>
      </w:r>
      <w:r>
        <w:rPr>
          <w:i/>
        </w:rPr>
        <w:t>1. irudia),</w:t>
      </w:r>
      <w:r>
        <w:t xml:space="preserve">), Solicitudes adarreko </w:t>
      </w:r>
      <w:r>
        <w:rPr>
          <w:i/>
        </w:rPr>
        <w:t>DatosGenericos</w:t>
      </w:r>
      <w:r>
        <w:t xml:space="preserve"> blokeko elementuak agertzen dira zabalduta, eskaera zerbitzura bidaltzeko zehaztuak:</w:t>
      </w:r>
    </w:p>
    <w:p w14:paraId="135208E7" w14:textId="77777777" w:rsidR="000F5D0D" w:rsidRPr="00700C76" w:rsidRDefault="000F5D0D" w:rsidP="000F5D0D">
      <w:pPr>
        <w:autoSpaceDE w:val="0"/>
        <w:autoSpaceDN w:val="0"/>
        <w:adjustRightInd w:val="0"/>
        <w:spacing w:after="0" w:line="240" w:lineRule="auto"/>
        <w:jc w:val="both"/>
        <w:rPr>
          <w:rFonts w:eastAsia="Times New Roman" w:cstheme="minorHAnsi"/>
          <w:szCs w:val="20"/>
        </w:rPr>
      </w:pPr>
    </w:p>
    <w:p w14:paraId="4D2C3D24"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353262E6"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6908DCB5"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1407ECB7" w14:textId="77777777" w:rsidR="000F5D0D" w:rsidRPr="000F5D0D" w:rsidRDefault="000F5D0D" w:rsidP="0037270E">
      <w:pPr>
        <w:autoSpaceDE w:val="0"/>
        <w:autoSpaceDN w:val="0"/>
        <w:adjustRightInd w:val="0"/>
        <w:spacing w:after="0" w:line="240" w:lineRule="auto"/>
        <w:ind w:left="-567"/>
        <w:jc w:val="center"/>
        <w:rPr>
          <w:rFonts w:eastAsia="Times New Roman" w:cstheme="minorHAnsi"/>
          <w:szCs w:val="20"/>
        </w:rPr>
      </w:pPr>
      <w:r>
        <w:rPr>
          <w:noProof/>
        </w:rPr>
        <w:lastRenderedPageBreak/>
        <w:drawing>
          <wp:inline distT="0" distB="0" distL="0" distR="0" wp14:anchorId="1912C535" wp14:editId="0024319D">
            <wp:extent cx="6162781" cy="5476351"/>
            <wp:effectExtent l="0" t="0" r="0" b="0"/>
            <wp:docPr id="15" name="Imagen 15" descr="peticion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eticionD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66348" cy="5479520"/>
                    </a:xfrm>
                    <a:prstGeom prst="rect">
                      <a:avLst/>
                    </a:prstGeom>
                    <a:noFill/>
                    <a:ln>
                      <a:noFill/>
                    </a:ln>
                  </pic:spPr>
                </pic:pic>
              </a:graphicData>
            </a:graphic>
          </wp:inline>
        </w:drawing>
      </w:r>
    </w:p>
    <w:p w14:paraId="0F10DD9C"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151254D5"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7B4D3AD4"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5CD6D3D8"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3889F6FC" w14:textId="77777777" w:rsidR="000F5D0D" w:rsidRPr="000F5D0D" w:rsidRDefault="000F5D0D" w:rsidP="00037412">
      <w:pPr>
        <w:autoSpaceDE w:val="0"/>
        <w:autoSpaceDN w:val="0"/>
        <w:adjustRightInd w:val="0"/>
        <w:spacing w:after="0" w:line="240" w:lineRule="auto"/>
        <w:jc w:val="both"/>
        <w:rPr>
          <w:rFonts w:eastAsia="Times New Roman" w:cstheme="minorHAnsi"/>
          <w:sz w:val="16"/>
          <w:szCs w:val="16"/>
        </w:rPr>
      </w:pPr>
      <w:r>
        <w:rPr>
          <w:i/>
          <w:sz w:val="16"/>
        </w:rPr>
        <w:t>1. irudia</w:t>
      </w:r>
      <w:r>
        <w:rPr>
          <w:sz w:val="16"/>
        </w:rPr>
        <w:t xml:space="preserve">. Dokumentazioaren arabera Zigor Aurrekariak eta Sexu Delituak Kontsultatzeko Zerbitzuari bidalitako eskaera-mezua. </w:t>
      </w:r>
      <w:r>
        <w:rPr>
          <w:sz w:val="16"/>
          <w:u w:val="single"/>
        </w:rPr>
        <w:t>Datu generikoen</w:t>
      </w:r>
      <w:r>
        <w:rPr>
          <w:sz w:val="16"/>
        </w:rPr>
        <w:t xml:space="preserve"> blokea (SCSPv3)</w:t>
      </w:r>
    </w:p>
    <w:p w14:paraId="1FD50282" w14:textId="77777777" w:rsidR="000F5D0D" w:rsidRPr="00700C76" w:rsidRDefault="000F5D0D" w:rsidP="000F5D0D">
      <w:pPr>
        <w:autoSpaceDE w:val="0"/>
        <w:autoSpaceDN w:val="0"/>
        <w:adjustRightInd w:val="0"/>
        <w:spacing w:after="0" w:line="240" w:lineRule="auto"/>
        <w:jc w:val="both"/>
        <w:rPr>
          <w:rFonts w:eastAsia="Times New Roman" w:cstheme="minorHAnsi"/>
          <w:szCs w:val="20"/>
        </w:rPr>
      </w:pPr>
    </w:p>
    <w:p w14:paraId="49CDEA5A" w14:textId="77777777" w:rsidR="000F5D0D" w:rsidRPr="000F5D0D" w:rsidRDefault="00AF65C5" w:rsidP="000F5D0D">
      <w:pPr>
        <w:spacing w:after="0" w:line="240" w:lineRule="auto"/>
        <w:ind w:left="66"/>
        <w:jc w:val="both"/>
        <w:rPr>
          <w:rFonts w:eastAsia="Times New Roman" w:cstheme="minorHAnsi"/>
          <w:i/>
          <w:szCs w:val="20"/>
        </w:rPr>
      </w:pPr>
      <w:r>
        <w:rPr>
          <w:i/>
        </w:rPr>
        <w:t xml:space="preserve">Dokumentazioaren arabera Zigor Aurrekariak eta Sexu Delituak Kontsultatzeko </w:t>
      </w:r>
      <w:r>
        <w:t xml:space="preserve">zerbitzuek kontsultaren xede den pertsonaren identifikazio-datuak behar dituzte. Datu generikoetako </w:t>
      </w:r>
      <w:r>
        <w:rPr>
          <w:i/>
        </w:rPr>
        <w:t>Titular</w:t>
      </w:r>
      <w:r>
        <w:t xml:space="preserve"> nodoan informatuta egongo dira datu horiek (</w:t>
      </w:r>
      <w:r>
        <w:rPr>
          <w:i/>
        </w:rPr>
        <w:t>/DatosGenericos/Titular):</w:t>
      </w:r>
    </w:p>
    <w:p w14:paraId="7BA45037" w14:textId="77777777" w:rsidR="000F5D0D" w:rsidRPr="00700C76" w:rsidRDefault="000F5D0D" w:rsidP="000F5D0D">
      <w:pPr>
        <w:autoSpaceDE w:val="0"/>
        <w:autoSpaceDN w:val="0"/>
        <w:adjustRightInd w:val="0"/>
        <w:spacing w:after="0" w:line="240" w:lineRule="auto"/>
        <w:rPr>
          <w:rFonts w:eastAsia="Times New Roman" w:cstheme="minorHAnsi"/>
          <w:color w:val="000000"/>
          <w:sz w:val="20"/>
          <w:szCs w:val="20"/>
          <w:lang w:eastAsia="es-ES_tradnl"/>
        </w:rPr>
      </w:pPr>
    </w:p>
    <w:p w14:paraId="69A63FCB" w14:textId="77777777" w:rsidR="000F5D0D" w:rsidRPr="000F5D0D" w:rsidRDefault="000F5D0D" w:rsidP="000F5D0D">
      <w:pPr>
        <w:autoSpaceDE w:val="0"/>
        <w:autoSpaceDN w:val="0"/>
        <w:adjustRightInd w:val="0"/>
        <w:spacing w:after="0" w:line="240" w:lineRule="auto"/>
        <w:rPr>
          <w:rFonts w:eastAsia="Times New Roman" w:cstheme="minorHAnsi"/>
          <w:szCs w:val="20"/>
        </w:rPr>
      </w:pPr>
      <w:r>
        <w:t xml:space="preserve">Hona hemen kontsultarekin erlazionatutako pertsonari buruz eman beharreko gutxieneko datuak: </w:t>
      </w:r>
    </w:p>
    <w:p w14:paraId="29EA4BA7" w14:textId="77777777" w:rsidR="000F5D0D" w:rsidRPr="00700C76" w:rsidRDefault="000F5D0D" w:rsidP="000F5D0D">
      <w:pPr>
        <w:autoSpaceDE w:val="0"/>
        <w:autoSpaceDN w:val="0"/>
        <w:adjustRightInd w:val="0"/>
        <w:spacing w:after="0" w:line="240" w:lineRule="auto"/>
        <w:rPr>
          <w:rFonts w:eastAsia="Times New Roman" w:cstheme="minorHAnsi"/>
          <w:szCs w:val="20"/>
        </w:rPr>
      </w:pPr>
    </w:p>
    <w:p w14:paraId="1C6517A4" w14:textId="77777777" w:rsidR="000F5D0D" w:rsidRPr="000F5D0D" w:rsidRDefault="000F5D0D" w:rsidP="00AE7AB7">
      <w:pPr>
        <w:autoSpaceDE w:val="0"/>
        <w:autoSpaceDN w:val="0"/>
        <w:adjustRightInd w:val="0"/>
        <w:spacing w:after="0" w:line="240" w:lineRule="auto"/>
        <w:ind w:left="708" w:firstLine="12"/>
        <w:rPr>
          <w:rFonts w:eastAsia="Times New Roman" w:cstheme="minorHAnsi"/>
          <w:szCs w:val="20"/>
        </w:rPr>
      </w:pPr>
      <w:r>
        <w:t xml:space="preserve">1. </w:t>
      </w:r>
      <w:r>
        <w:rPr>
          <w:b/>
          <w:i/>
        </w:rPr>
        <w:t>TipoDocumentacion</w:t>
      </w:r>
      <w:r>
        <w:t xml:space="preserve"> + </w:t>
      </w:r>
      <w:r>
        <w:rPr>
          <w:b/>
          <w:i/>
        </w:rPr>
        <w:t>Documentacion</w:t>
      </w:r>
      <w:r>
        <w:rPr>
          <w:i/>
        </w:rPr>
        <w:t>,</w:t>
      </w:r>
      <w:r>
        <w:t xml:space="preserve"> (+ </w:t>
      </w:r>
      <w:r>
        <w:rPr>
          <w:b/>
          <w:i/>
        </w:rPr>
        <w:t>Apellido1</w:t>
      </w:r>
      <w:r>
        <w:t xml:space="preserve">)  </w:t>
      </w:r>
      <w:r>
        <w:rPr>
          <w:i/>
        </w:rPr>
        <w:t xml:space="preserve">/DatosGenericos/Titular/ </w:t>
      </w:r>
      <w:r>
        <w:t>nodotik.</w:t>
      </w:r>
    </w:p>
    <w:p w14:paraId="6D48BD7A" w14:textId="77777777" w:rsidR="000F5D0D" w:rsidRPr="000F5D0D" w:rsidRDefault="00E30C4C" w:rsidP="000F5D0D">
      <w:pPr>
        <w:autoSpaceDE w:val="0"/>
        <w:autoSpaceDN w:val="0"/>
        <w:adjustRightInd w:val="0"/>
        <w:spacing w:after="0" w:line="240" w:lineRule="auto"/>
        <w:ind w:left="2160" w:firstLine="720"/>
        <w:rPr>
          <w:rFonts w:eastAsia="Times New Roman" w:cstheme="minorHAnsi"/>
          <w:szCs w:val="20"/>
        </w:rPr>
      </w:pPr>
      <w:r>
        <w:t>edo</w:t>
      </w:r>
    </w:p>
    <w:p w14:paraId="1A99D56D" w14:textId="77777777" w:rsidR="000F5D0D" w:rsidRDefault="000F5D0D" w:rsidP="000F5D0D">
      <w:pPr>
        <w:autoSpaceDE w:val="0"/>
        <w:autoSpaceDN w:val="0"/>
        <w:adjustRightInd w:val="0"/>
        <w:spacing w:after="0" w:line="240" w:lineRule="auto"/>
        <w:ind w:left="720"/>
        <w:rPr>
          <w:i/>
        </w:rPr>
      </w:pPr>
      <w:r>
        <w:t xml:space="preserve">2.  </w:t>
      </w:r>
      <w:r>
        <w:rPr>
          <w:b/>
          <w:i/>
        </w:rPr>
        <w:t>1abizena</w:t>
      </w:r>
      <w:r>
        <w:rPr>
          <w:i/>
        </w:rPr>
        <w:t xml:space="preserve"> </w:t>
      </w:r>
      <w:r>
        <w:t xml:space="preserve">emango ez balitz </w:t>
      </w:r>
      <w:r>
        <w:rPr>
          <w:i/>
        </w:rPr>
        <w:t>/DatosGenericos/Titular/</w:t>
      </w:r>
      <w:r>
        <w:t xml:space="preserve"> </w:t>
      </w:r>
      <w:r>
        <w:rPr>
          <w:i/>
        </w:rPr>
        <w:t>nodoan, nahitaez jakinarazi behar da</w:t>
      </w:r>
      <w:r>
        <w:rPr>
          <w:b/>
          <w:i/>
        </w:rPr>
        <w:t xml:space="preserve"> Jaiotze-urtea</w:t>
      </w:r>
      <w:r>
        <w:rPr>
          <w:i/>
        </w:rPr>
        <w:t xml:space="preserve"> /DatosEspecificos/Consulta/AnioNacimiento/ nodoan.</w:t>
      </w:r>
    </w:p>
    <w:p w14:paraId="1A9D83DA" w14:textId="77777777" w:rsidR="00781F94" w:rsidRDefault="00E30C4C" w:rsidP="000F5D0D">
      <w:pPr>
        <w:autoSpaceDE w:val="0"/>
        <w:autoSpaceDN w:val="0"/>
        <w:adjustRightInd w:val="0"/>
        <w:spacing w:after="0" w:line="240" w:lineRule="auto"/>
        <w:ind w:left="720"/>
        <w:rPr>
          <w:rFonts w:eastAsia="Times New Roman" w:cstheme="minorHAnsi"/>
          <w:szCs w:val="20"/>
        </w:rPr>
      </w:pPr>
      <w:r>
        <w:tab/>
      </w:r>
      <w:r>
        <w:tab/>
      </w:r>
      <w:r>
        <w:tab/>
        <w:t>edo</w:t>
      </w:r>
    </w:p>
    <w:p w14:paraId="27D80016" w14:textId="77777777" w:rsidR="00781F94" w:rsidRPr="000F5D0D" w:rsidRDefault="00781F94" w:rsidP="000F5D0D">
      <w:pPr>
        <w:autoSpaceDE w:val="0"/>
        <w:autoSpaceDN w:val="0"/>
        <w:adjustRightInd w:val="0"/>
        <w:spacing w:after="0" w:line="240" w:lineRule="auto"/>
        <w:ind w:left="720"/>
        <w:rPr>
          <w:rFonts w:eastAsia="Times New Roman" w:cstheme="minorHAnsi"/>
          <w:szCs w:val="20"/>
        </w:rPr>
      </w:pPr>
      <w:r>
        <w:rPr>
          <w:highlight w:val="yellow"/>
        </w:rPr>
        <w:lastRenderedPageBreak/>
        <w:t xml:space="preserve">3. </w:t>
      </w:r>
      <w:r>
        <w:rPr>
          <w:b/>
          <w:i/>
          <w:highlight w:val="yellow"/>
        </w:rPr>
        <w:t>Apellido1</w:t>
      </w:r>
      <w:r>
        <w:rPr>
          <w:highlight w:val="yellow"/>
        </w:rPr>
        <w:t xml:space="preserve"> </w:t>
      </w:r>
      <w:r>
        <w:rPr>
          <w:i/>
          <w:highlight w:val="yellow"/>
        </w:rPr>
        <w:t>eta</w:t>
      </w:r>
      <w:r>
        <w:rPr>
          <w:b/>
          <w:i/>
          <w:highlight w:val="yellow"/>
        </w:rPr>
        <w:t xml:space="preserve"> AnioNacimiento</w:t>
      </w:r>
      <w:r>
        <w:rPr>
          <w:i/>
          <w:highlight w:val="yellow"/>
        </w:rPr>
        <w:t xml:space="preserve"> informatzen ez badituzte, nahitaezkoa izango da </w:t>
      </w:r>
      <w:r>
        <w:rPr>
          <w:b/>
          <w:i/>
          <w:highlight w:val="yellow"/>
        </w:rPr>
        <w:t>NumeroSoporte</w:t>
      </w:r>
      <w:r>
        <w:rPr>
          <w:i/>
          <w:highlight w:val="yellow"/>
        </w:rPr>
        <w:t xml:space="preserve"> informatzea (AAA + 6 digitu, E + 8 digitu, C + 8 digitu) /DatosEspecificos/Consulta/</w:t>
      </w:r>
      <w:r>
        <w:rPr>
          <w:b/>
          <w:i/>
          <w:highlight w:val="yellow"/>
        </w:rPr>
        <w:t>NumeroSoporte</w:t>
      </w:r>
      <w:r>
        <w:rPr>
          <w:i/>
          <w:highlight w:val="yellow"/>
        </w:rPr>
        <w:t xml:space="preserve"> nodoan.</w:t>
      </w:r>
      <w:r>
        <w:t xml:space="preserve"> </w:t>
      </w:r>
    </w:p>
    <w:p w14:paraId="2488272F" w14:textId="77777777" w:rsidR="000F5D0D" w:rsidRPr="00700C76" w:rsidRDefault="000F5D0D" w:rsidP="000F5D0D">
      <w:pPr>
        <w:spacing w:after="0" w:line="240" w:lineRule="auto"/>
        <w:ind w:left="66"/>
        <w:jc w:val="both"/>
        <w:rPr>
          <w:rFonts w:eastAsia="Times New Roman" w:cstheme="minorHAnsi"/>
          <w:szCs w:val="20"/>
        </w:rPr>
      </w:pPr>
    </w:p>
    <w:p w14:paraId="1653EBBA" w14:textId="77777777" w:rsidR="00D23020" w:rsidRPr="00700C76" w:rsidRDefault="00D23020" w:rsidP="000F5D0D">
      <w:pPr>
        <w:spacing w:after="0" w:line="240" w:lineRule="auto"/>
        <w:ind w:left="66"/>
        <w:jc w:val="both"/>
        <w:rPr>
          <w:rFonts w:eastAsia="Times New Roman" w:cstheme="minorHAnsi"/>
          <w:szCs w:val="20"/>
        </w:rPr>
      </w:pPr>
    </w:p>
    <w:p w14:paraId="2C86F425" w14:textId="77777777" w:rsidR="000F5D0D" w:rsidRPr="000F5D0D" w:rsidRDefault="000F5D0D" w:rsidP="000F5D0D">
      <w:pPr>
        <w:spacing w:after="0" w:line="240" w:lineRule="auto"/>
        <w:ind w:left="66"/>
        <w:jc w:val="both"/>
        <w:rPr>
          <w:rFonts w:eastAsia="Times New Roman" w:cstheme="minorHAnsi"/>
          <w:szCs w:val="20"/>
        </w:rPr>
      </w:pPr>
      <w:r>
        <w:t>Bestalde, datu generikoen adarreko gainerako datuak (</w:t>
      </w:r>
      <w:r>
        <w:rPr>
          <w:i/>
        </w:rPr>
        <w:t>Emisor</w:t>
      </w:r>
      <w:r>
        <w:t xml:space="preserve">, </w:t>
      </w:r>
      <w:r>
        <w:rPr>
          <w:i/>
        </w:rPr>
        <w:t>Solicitante</w:t>
      </w:r>
      <w:r>
        <w:t xml:space="preserve">, </w:t>
      </w:r>
      <w:r>
        <w:rPr>
          <w:i/>
        </w:rPr>
        <w:t>Transmision</w:t>
      </w:r>
      <w:r>
        <w:t>) SCSPv3 protokoloko zehaztapenen arabera beteko dira.</w:t>
      </w:r>
    </w:p>
    <w:p w14:paraId="50510469" w14:textId="77777777" w:rsidR="000F5D0D" w:rsidRPr="000F5D0D" w:rsidRDefault="000F5D0D" w:rsidP="000F5D0D">
      <w:pPr>
        <w:spacing w:before="240" w:after="0" w:line="240" w:lineRule="auto"/>
        <w:ind w:left="66"/>
        <w:jc w:val="both"/>
        <w:rPr>
          <w:rFonts w:eastAsia="Times New Roman" w:cstheme="minorHAnsi"/>
          <w:i/>
          <w:szCs w:val="20"/>
        </w:rPr>
      </w:pPr>
      <w:r>
        <w:t xml:space="preserve">Jarraian, eskaerako </w:t>
      </w:r>
      <w:r>
        <w:rPr>
          <w:i/>
        </w:rPr>
        <w:t>DatosGenericos</w:t>
      </w:r>
      <w:r>
        <w:t xml:space="preserve"> adarrak informatuta eduki beharko dituen datuak deskribatzen dira</w:t>
      </w:r>
      <w:r>
        <w:rPr>
          <w:i/>
        </w:rPr>
        <w:t>:</w:t>
      </w:r>
    </w:p>
    <w:p w14:paraId="4F23093C" w14:textId="77777777" w:rsidR="000F5D0D" w:rsidRPr="00700C76" w:rsidRDefault="000F5D0D" w:rsidP="000F5D0D">
      <w:pPr>
        <w:autoSpaceDE w:val="0"/>
        <w:autoSpaceDN w:val="0"/>
        <w:adjustRightInd w:val="0"/>
        <w:spacing w:after="0" w:line="240" w:lineRule="auto"/>
        <w:jc w:val="both"/>
        <w:rPr>
          <w:rFonts w:eastAsia="Times New Roman" w:cstheme="minorHAnsi"/>
          <w:szCs w:val="20"/>
        </w:rPr>
      </w:pPr>
    </w:p>
    <w:p w14:paraId="0E261B84"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 xml:space="preserve">Emisor: </w:t>
      </w:r>
      <w:r>
        <w:rPr>
          <w:i/>
        </w:rPr>
        <w:t>Zerbitzuaren igorlearen IFZ eta izena.</w:t>
      </w:r>
    </w:p>
    <w:p w14:paraId="66FA4CD3" w14:textId="77777777" w:rsidR="000F5D0D" w:rsidRPr="000F5D0D" w:rsidRDefault="000F5D0D" w:rsidP="007D3D6F">
      <w:pPr>
        <w:numPr>
          <w:ilvl w:val="1"/>
          <w:numId w:val="13"/>
        </w:numPr>
        <w:autoSpaceDE w:val="0"/>
        <w:autoSpaceDN w:val="0"/>
        <w:adjustRightInd w:val="0"/>
        <w:spacing w:before="240" w:after="0" w:line="240" w:lineRule="auto"/>
        <w:jc w:val="both"/>
        <w:rPr>
          <w:rFonts w:eastAsia="Times New Roman" w:cstheme="minorHAnsi"/>
          <w:szCs w:val="20"/>
        </w:rPr>
      </w:pPr>
      <w:r>
        <w:rPr>
          <w:b/>
          <w:i/>
        </w:rPr>
        <w:t>NifEmisor</w:t>
      </w:r>
      <w:r>
        <w:t xml:space="preserve">: </w:t>
      </w:r>
      <w:r>
        <w:rPr>
          <w:b/>
          <w:i/>
          <w:color w:val="0000FF"/>
          <w:sz w:val="20"/>
        </w:rPr>
        <w:t>S2813001A</w:t>
      </w:r>
      <w:r>
        <w:rPr>
          <w:i/>
        </w:rPr>
        <w:t xml:space="preserve"> balioa izango du</w:t>
      </w:r>
      <w:r>
        <w:t>.</w:t>
      </w:r>
    </w:p>
    <w:p w14:paraId="2B622B7F" w14:textId="77777777" w:rsidR="000F5D0D" w:rsidRPr="000F5D0D" w:rsidRDefault="000F5D0D" w:rsidP="007D3D6F">
      <w:pPr>
        <w:numPr>
          <w:ilvl w:val="1"/>
          <w:numId w:val="13"/>
        </w:numPr>
        <w:autoSpaceDE w:val="0"/>
        <w:autoSpaceDN w:val="0"/>
        <w:adjustRightInd w:val="0"/>
        <w:spacing w:before="240" w:after="0" w:line="240" w:lineRule="auto"/>
        <w:ind w:right="-143"/>
        <w:jc w:val="both"/>
        <w:rPr>
          <w:rFonts w:eastAsia="Times New Roman" w:cstheme="minorHAnsi"/>
          <w:szCs w:val="20"/>
        </w:rPr>
      </w:pPr>
      <w:r>
        <w:rPr>
          <w:b/>
          <w:i/>
        </w:rPr>
        <w:t>NombreEmisor</w:t>
      </w:r>
      <w:r>
        <w:t>:</w:t>
      </w:r>
      <w:r>
        <w:rPr>
          <w:i/>
        </w:rPr>
        <w:t xml:space="preserve"> </w:t>
      </w:r>
      <w:r>
        <w:rPr>
          <w:b/>
          <w:i/>
          <w:color w:val="0000FF"/>
          <w:sz w:val="20"/>
        </w:rPr>
        <w:t>Ministerio de Justicia</w:t>
      </w:r>
      <w:r>
        <w:rPr>
          <w:i/>
          <w:iCs/>
        </w:rPr>
        <w:t xml:space="preserve"> balioa izango du</w:t>
      </w:r>
    </w:p>
    <w:p w14:paraId="702B6FBD" w14:textId="77777777" w:rsidR="000F5D0D" w:rsidRPr="000F5D0D" w:rsidRDefault="000F5D0D" w:rsidP="000F5D0D">
      <w:pPr>
        <w:autoSpaceDE w:val="0"/>
        <w:autoSpaceDN w:val="0"/>
        <w:adjustRightInd w:val="0"/>
        <w:spacing w:after="0" w:line="240" w:lineRule="auto"/>
        <w:ind w:left="1080"/>
        <w:jc w:val="both"/>
        <w:rPr>
          <w:rFonts w:eastAsia="Times New Roman" w:cstheme="minorHAnsi"/>
          <w:szCs w:val="20"/>
          <w:lang w:val="es-ES_tradnl"/>
        </w:rPr>
      </w:pPr>
    </w:p>
    <w:p w14:paraId="4D6AA63D"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i/>
          <w:szCs w:val="20"/>
        </w:rPr>
      </w:pPr>
      <w:r>
        <w:rPr>
          <w:b/>
          <w:i/>
        </w:rPr>
        <w:t xml:space="preserve">Solicitante: </w:t>
      </w:r>
      <w:r>
        <w:rPr>
          <w:i/>
        </w:rPr>
        <w:t>Zerbitzua kontsultatzen duen erakunde lagapen-hartzailearen datuak.</w:t>
      </w:r>
    </w:p>
    <w:p w14:paraId="0F784050"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rPr>
        <w:t xml:space="preserve">IdentificadorSolicitante: </w:t>
      </w:r>
      <w:r>
        <w:rPr>
          <w:i/>
        </w:rPr>
        <w:t xml:space="preserve">Erakunde eskatzailearen IFZ. </w:t>
      </w:r>
      <w:r>
        <w:rPr>
          <w:i/>
          <w:u w:val="single"/>
        </w:rPr>
        <w:t>Nahitaezkoa</w:t>
      </w:r>
      <w:r>
        <w:rPr>
          <w:i/>
        </w:rPr>
        <w:t>.</w:t>
      </w:r>
    </w:p>
    <w:p w14:paraId="134801DA"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rPr>
        <w:t xml:space="preserve">NombreSolicitante: </w:t>
      </w:r>
      <w:r>
        <w:rPr>
          <w:i/>
        </w:rPr>
        <w:t xml:space="preserve">Erakunde eskatzailearen izena. </w:t>
      </w:r>
      <w:r>
        <w:rPr>
          <w:i/>
          <w:u w:val="single"/>
        </w:rPr>
        <w:t>Nahitaezkoa.</w:t>
      </w:r>
    </w:p>
    <w:p w14:paraId="4C7BB1EE"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t xml:space="preserve">UnidadTramitadora: </w:t>
      </w:r>
      <w:r>
        <w:rPr>
          <w:i/>
        </w:rPr>
        <w:t xml:space="preserve">Kontsulta egiten duen sail edo unitate izapidetzailea. </w:t>
      </w:r>
      <w:r>
        <w:rPr>
          <w:i/>
          <w:u w:val="single"/>
        </w:rPr>
        <w:t>Nahitaezkoa</w:t>
      </w:r>
      <w:r>
        <w:rPr>
          <w:i/>
        </w:rPr>
        <w:t>.</w:t>
      </w:r>
    </w:p>
    <w:p w14:paraId="4065D7F8"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t>Procedimiento</w:t>
      </w:r>
    </w:p>
    <w:p w14:paraId="1E1B1D23"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r>
        <w:rPr>
          <w:b/>
          <w:i/>
        </w:rPr>
        <w:t xml:space="preserve">CodProcedimiento: </w:t>
      </w:r>
      <w:r>
        <w:rPr>
          <w:i/>
        </w:rPr>
        <w:t xml:space="preserve">Zerbitzuari kontsulta egitera daraman prozeduraren kodea. </w:t>
      </w:r>
      <w:r>
        <w:rPr>
          <w:i/>
          <w:u w:val="single"/>
        </w:rPr>
        <w:t>Nahitaezkoa</w:t>
      </w:r>
      <w:r>
        <w:rPr>
          <w:i/>
        </w:rPr>
        <w:t>. NISAEn aurretik baimenduta egon behar du.</w:t>
      </w:r>
    </w:p>
    <w:p w14:paraId="11398B9A"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r>
        <w:rPr>
          <w:b/>
          <w:i/>
        </w:rPr>
        <w:t>NombreProcedimiento:</w:t>
      </w:r>
      <w:r>
        <w:rPr>
          <w:i/>
          <w:color w:val="000000"/>
          <w:sz w:val="24"/>
        </w:rPr>
        <w:t xml:space="preserve"> </w:t>
      </w:r>
      <w:r>
        <w:rPr>
          <w:i/>
        </w:rPr>
        <w:t xml:space="preserve">Zerbitzuari kontsulta egitera daraman izapidetze- edo administrazio-prozeduraren izena. </w:t>
      </w:r>
      <w:r>
        <w:rPr>
          <w:i/>
          <w:u w:val="single"/>
        </w:rPr>
        <w:t>Nahitaezkoa</w:t>
      </w:r>
      <w:r>
        <w:rPr>
          <w:i/>
        </w:rPr>
        <w:t xml:space="preserve">. </w:t>
      </w:r>
    </w:p>
    <w:p w14:paraId="67AD5C26"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t xml:space="preserve">Finalidad: </w:t>
      </w:r>
      <w:r>
        <w:rPr>
          <w:i/>
        </w:rPr>
        <w:t xml:space="preserve">Zerbitzuari kontsulta egiteko xedea edo izapidea. </w:t>
      </w:r>
      <w:r>
        <w:rPr>
          <w:i/>
          <w:u w:val="single"/>
        </w:rPr>
        <w:t>Nahitaezkoa.</w:t>
      </w:r>
    </w:p>
    <w:p w14:paraId="00B50968"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t>Consentimiento:</w:t>
      </w:r>
      <w:r>
        <w:rPr>
          <w:i/>
        </w:rPr>
        <w:t xml:space="preserve"> Kontsultatuko diren datuen jabearen baimena, salbu eta lege-mailako arau batek kontsulta hori baimentzen badu. </w:t>
      </w:r>
      <w:r>
        <w:rPr>
          <w:i/>
          <w:u w:val="single"/>
        </w:rPr>
        <w:t>Nahitaezkoa.</w:t>
      </w:r>
      <w:r>
        <w:t xml:space="preserve"> Balio posibleak: </w:t>
      </w:r>
      <w:r>
        <w:rPr>
          <w:b/>
          <w:i/>
          <w:color w:val="0000FF"/>
          <w:sz w:val="20"/>
        </w:rPr>
        <w:t>Si</w:t>
      </w:r>
      <w:r>
        <w:t xml:space="preserve"> </w:t>
      </w:r>
      <w:r>
        <w:rPr>
          <w:i/>
          <w:sz w:val="20"/>
        </w:rPr>
        <w:t>edo</w:t>
      </w:r>
      <w:r>
        <w:t xml:space="preserve"> </w:t>
      </w:r>
      <w:r>
        <w:rPr>
          <w:b/>
          <w:i/>
          <w:color w:val="0000FF"/>
          <w:sz w:val="20"/>
        </w:rPr>
        <w:t>Ley</w:t>
      </w:r>
      <w:r>
        <w:t>.</w:t>
      </w:r>
    </w:p>
    <w:p w14:paraId="3C3687F7"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t>Funcionario</w:t>
      </w:r>
    </w:p>
    <w:p w14:paraId="130AD684"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r>
        <w:rPr>
          <w:b/>
          <w:i/>
        </w:rPr>
        <w:t>NombreCompletoFuncionario:</w:t>
      </w:r>
      <w:r>
        <w:rPr>
          <w:i/>
        </w:rPr>
        <w:t xml:space="preserve"> Zerbitzuari kontsulta egiten dion langile publiko edo izapidetzailearen izen-abizenak. Aplikazio bat bada, aplikazioaren ardura duen pertsonaren izena izango du. </w:t>
      </w:r>
      <w:r>
        <w:rPr>
          <w:i/>
          <w:u w:val="single"/>
        </w:rPr>
        <w:t>Nahitaezkoa.</w:t>
      </w:r>
    </w:p>
    <w:p w14:paraId="21D44558"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r>
        <w:rPr>
          <w:b/>
          <w:i/>
        </w:rPr>
        <w:t>NifFuncionario:</w:t>
      </w:r>
      <w:r>
        <w:t xml:space="preserve"> </w:t>
      </w:r>
      <w:r>
        <w:rPr>
          <w:i/>
        </w:rPr>
        <w:t xml:space="preserve">Zerbitzuari kontsulta egiten dion langile publiko edo izapidetzailearen NANa. Aplikazio bat bada, aplikazioaren ardura duen pertsonaren NANa izango du. </w:t>
      </w:r>
      <w:r>
        <w:rPr>
          <w:i/>
          <w:u w:val="single"/>
        </w:rPr>
        <w:t>Nahitaezkoa.</w:t>
      </w:r>
    </w:p>
    <w:p w14:paraId="67750E11"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lastRenderedPageBreak/>
        <w:t xml:space="preserve">IdExpediente: </w:t>
      </w:r>
      <w:r>
        <w:rPr>
          <w:i/>
        </w:rPr>
        <w:t xml:space="preserve">Eskabideari edo kontsultaren xede den dokumentuaren zenbakiari lotutako identifikatzailea edo espediente-zenbakia. </w:t>
      </w:r>
      <w:r>
        <w:rPr>
          <w:i/>
          <w:u w:val="single"/>
        </w:rPr>
        <w:t>Nahitaezkoa</w:t>
      </w:r>
      <w:r>
        <w:rPr>
          <w:i/>
        </w:rPr>
        <w:t>.</w:t>
      </w:r>
    </w:p>
    <w:p w14:paraId="10A99EDC"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4"/>
          <w:szCs w:val="24"/>
        </w:rPr>
      </w:pPr>
      <w:r>
        <w:rPr>
          <w:b/>
          <w:i/>
        </w:rPr>
        <w:t>Titular</w:t>
      </w:r>
      <w:r>
        <w:rPr>
          <w:color w:val="000000"/>
          <w:sz w:val="24"/>
        </w:rPr>
        <w:t xml:space="preserve">: </w:t>
      </w:r>
      <w:r>
        <w:rPr>
          <w:i/>
        </w:rPr>
        <w:t>Kontsulta egitera daraman titularraren datuak.</w:t>
      </w:r>
    </w:p>
    <w:p w14:paraId="56401AFD" w14:textId="77777777" w:rsidR="000F5D0D" w:rsidRPr="000F5D0D" w:rsidRDefault="000F5D0D" w:rsidP="000F5D0D">
      <w:pPr>
        <w:numPr>
          <w:ilvl w:val="1"/>
          <w:numId w:val="13"/>
        </w:numPr>
        <w:spacing w:before="240" w:after="0" w:line="240" w:lineRule="auto"/>
        <w:jc w:val="both"/>
        <w:rPr>
          <w:rFonts w:eastAsia="Times New Roman" w:cstheme="minorHAnsi"/>
          <w:b/>
          <w:i/>
          <w:szCs w:val="20"/>
        </w:rPr>
      </w:pPr>
      <w:r>
        <w:rPr>
          <w:b/>
          <w:i/>
        </w:rPr>
        <w:t xml:space="preserve">TipoDocumentacion: </w:t>
      </w:r>
      <w:r>
        <w:rPr>
          <w:i/>
        </w:rPr>
        <w:t>Kontsultatu nahi den titularraren dokumentu mota: (</w:t>
      </w:r>
      <w:r>
        <w:rPr>
          <w:i/>
          <w:color w:val="0000FF"/>
        </w:rPr>
        <w:t>/</w:t>
      </w:r>
      <w:r>
        <w:rPr>
          <w:b/>
          <w:i/>
          <w:color w:val="0000FF"/>
          <w:sz w:val="20"/>
        </w:rPr>
        <w:t>NAN</w:t>
      </w:r>
      <w:r>
        <w:rPr>
          <w:i/>
          <w:color w:val="0000FF"/>
        </w:rPr>
        <w:t>/</w:t>
      </w:r>
      <w:r>
        <w:rPr>
          <w:b/>
          <w:i/>
          <w:color w:val="0000FF"/>
          <w:sz w:val="20"/>
        </w:rPr>
        <w:t>AIZ</w:t>
      </w:r>
      <w:r>
        <w:rPr>
          <w:i/>
          <w:color w:val="0000FF"/>
        </w:rPr>
        <w:t>/</w:t>
      </w:r>
      <w:r>
        <w:rPr>
          <w:i/>
        </w:rPr>
        <w:t xml:space="preserve">). </w:t>
      </w:r>
      <w:r>
        <w:rPr>
          <w:i/>
          <w:u w:val="single"/>
        </w:rPr>
        <w:t>Nahitaezkoa</w:t>
      </w:r>
      <w:r>
        <w:rPr>
          <w:i/>
        </w:rPr>
        <w:t xml:space="preserve">. Ikus DatosEspecificos nodoko </w:t>
      </w:r>
      <w:r>
        <w:rPr>
          <w:b/>
          <w:i/>
        </w:rPr>
        <w:t>NumeroSoporte</w:t>
      </w:r>
      <w:r>
        <w:rPr>
          <w:i/>
        </w:rPr>
        <w:t>.</w:t>
      </w:r>
    </w:p>
    <w:p w14:paraId="7458372C" w14:textId="77777777" w:rsidR="000F5D0D" w:rsidRPr="000F5D0D" w:rsidRDefault="000F5D0D" w:rsidP="000F5D0D">
      <w:pPr>
        <w:numPr>
          <w:ilvl w:val="1"/>
          <w:numId w:val="13"/>
        </w:numPr>
        <w:spacing w:before="240" w:after="0" w:line="240" w:lineRule="auto"/>
        <w:jc w:val="both"/>
        <w:rPr>
          <w:rFonts w:eastAsia="Times New Roman" w:cstheme="minorHAnsi"/>
          <w:b/>
          <w:i/>
          <w:szCs w:val="20"/>
        </w:rPr>
      </w:pPr>
      <w:r>
        <w:rPr>
          <w:b/>
          <w:i/>
        </w:rPr>
        <w:t xml:space="preserve">Documentacion: </w:t>
      </w:r>
      <w:r>
        <w:rPr>
          <w:i/>
        </w:rPr>
        <w:t xml:space="preserve">Titularraren dokumentuaren zk. </w:t>
      </w:r>
      <w:r>
        <w:rPr>
          <w:i/>
          <w:u w:val="single"/>
        </w:rPr>
        <w:t>Nahitaezkoa</w:t>
      </w:r>
      <w:r>
        <w:rPr>
          <w:i/>
        </w:rPr>
        <w:t>.</w:t>
      </w:r>
    </w:p>
    <w:p w14:paraId="774975F6"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NombreCompleto</w:t>
      </w:r>
      <w:r>
        <w:rPr>
          <w:i/>
        </w:rPr>
        <w:t xml:space="preserve">: kontsultatzen den titularraren izen osoa. </w:t>
      </w:r>
      <w:r>
        <w:rPr>
          <w:i/>
          <w:u w:val="single"/>
        </w:rPr>
        <w:t>Aukerakoa</w:t>
      </w:r>
      <w:r>
        <w:rPr>
          <w:i/>
        </w:rPr>
        <w:t>.</w:t>
      </w:r>
    </w:p>
    <w:p w14:paraId="583F5C9F"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Nombre:</w:t>
      </w:r>
      <w:r>
        <w:rPr>
          <w:i/>
        </w:rPr>
        <w:t xml:space="preserve"> Kontsultatu den titularraren izena. </w:t>
      </w:r>
      <w:r>
        <w:rPr>
          <w:i/>
          <w:u w:val="single"/>
        </w:rPr>
        <w:t>Aukerakoa</w:t>
      </w:r>
      <w:r>
        <w:rPr>
          <w:i/>
        </w:rPr>
        <w:t>.</w:t>
      </w:r>
    </w:p>
    <w:p w14:paraId="11D11C27"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Apellido1:</w:t>
      </w:r>
      <w:r>
        <w:rPr>
          <w:i/>
        </w:rPr>
        <w:t xml:space="preserve"> Kontsultatu den titularraren lehenengo abizena. </w:t>
      </w:r>
      <w:r>
        <w:rPr>
          <w:i/>
          <w:u w:val="single"/>
        </w:rPr>
        <w:t>Aukerakoa</w:t>
      </w:r>
      <w:r>
        <w:rPr>
          <w:i/>
        </w:rPr>
        <w:t xml:space="preserve">. </w:t>
      </w:r>
      <w:r>
        <w:rPr>
          <w:i/>
          <w:u w:val="single"/>
        </w:rPr>
        <w:t>Nahitaezkoa</w:t>
      </w:r>
      <w:r>
        <w:rPr>
          <w:i/>
        </w:rPr>
        <w:t xml:space="preserve"> izango da kontsultatutako pertsonaren </w:t>
      </w:r>
      <w:r>
        <w:rPr>
          <w:b/>
          <w:i/>
        </w:rPr>
        <w:t>AnioNacimiento</w:t>
      </w:r>
      <w:r>
        <w:rPr>
          <w:i/>
        </w:rPr>
        <w:t xml:space="preserve"> </w:t>
      </w:r>
      <w:r>
        <w:rPr>
          <w:i/>
          <w:highlight w:val="yellow"/>
        </w:rPr>
        <w:t xml:space="preserve">edo </w:t>
      </w:r>
      <w:r>
        <w:rPr>
          <w:b/>
          <w:i/>
          <w:highlight w:val="yellow"/>
        </w:rPr>
        <w:t>NumeroSoporte</w:t>
      </w:r>
      <w:r>
        <w:rPr>
          <w:i/>
        </w:rPr>
        <w:t xml:space="preserve"> bidaltzen ez bada DatosEspecificos adarrean.</w:t>
      </w:r>
    </w:p>
    <w:p w14:paraId="1E31B639"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Apellido2:</w:t>
      </w:r>
      <w:r>
        <w:rPr>
          <w:i/>
        </w:rPr>
        <w:t xml:space="preserve"> Kontsultatu den titularraren bigarren abizena. </w:t>
      </w:r>
      <w:r>
        <w:rPr>
          <w:i/>
          <w:u w:val="single"/>
        </w:rPr>
        <w:t>Aukerakoa</w:t>
      </w:r>
      <w:r>
        <w:rPr>
          <w:i/>
        </w:rPr>
        <w:t>.</w:t>
      </w:r>
    </w:p>
    <w:p w14:paraId="74286911" w14:textId="77777777"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14:paraId="4D53B280"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b/>
          <w:i/>
          <w:szCs w:val="20"/>
        </w:rPr>
      </w:pPr>
      <w:r>
        <w:rPr>
          <w:b/>
          <w:i/>
        </w:rPr>
        <w:t xml:space="preserve">Transmision: </w:t>
      </w:r>
      <w:r>
        <w:rPr>
          <w:i/>
        </w:rPr>
        <w:t>Eskaerarekin erlazionatutako datuak.</w:t>
      </w:r>
    </w:p>
    <w:p w14:paraId="1EF3C61F" w14:textId="77777777" w:rsidR="000F5D0D" w:rsidRPr="006C25A0"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rPr>
        <w:t xml:space="preserve">CodigoCertificado: </w:t>
      </w:r>
      <w:r>
        <w:rPr>
          <w:b/>
          <w:i/>
          <w:color w:val="0000FF"/>
          <w:u w:val="single"/>
        </w:rPr>
        <w:t>SWIOPCADPJUST</w:t>
      </w:r>
      <w:r>
        <w:rPr>
          <w:color w:val="000000"/>
        </w:rPr>
        <w:t xml:space="preserve"> edo </w:t>
      </w:r>
      <w:r>
        <w:rPr>
          <w:b/>
          <w:i/>
          <w:color w:val="0000FF"/>
          <w:u w:val="single"/>
        </w:rPr>
        <w:t>SWIOPCADPJUST</w:t>
      </w:r>
      <w:r>
        <w:rPr>
          <w:i/>
        </w:rPr>
        <w:t xml:space="preserve"> izango da haren balioa, zer zerbitzu kontsultatzen den (Zigor Aurrekariak edo Sexu Delituak).</w:t>
      </w:r>
    </w:p>
    <w:p w14:paraId="09046324"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rPr>
        <w:t xml:space="preserve">IdSolicitud: </w:t>
      </w:r>
      <w:r>
        <w:rPr>
          <w:i/>
        </w:rPr>
        <w:t xml:space="preserve">haren balioa bat etorriko da Atributos adarreko </w:t>
      </w:r>
      <w:r>
        <w:rPr>
          <w:b/>
          <w:i/>
          <w:color w:val="0000FF"/>
          <w:sz w:val="20"/>
        </w:rPr>
        <w:t>IdPeticion</w:t>
      </w:r>
      <w:r>
        <w:rPr>
          <w:i/>
        </w:rPr>
        <w:t xml:space="preserve"> eremukoarekin.</w:t>
      </w:r>
    </w:p>
    <w:p w14:paraId="085C0152" w14:textId="77777777" w:rsidR="000F5D0D" w:rsidRPr="000F5D0D" w:rsidRDefault="000F5D0D" w:rsidP="000F5D0D">
      <w:pPr>
        <w:autoSpaceDE w:val="0"/>
        <w:autoSpaceDN w:val="0"/>
        <w:adjustRightInd w:val="0"/>
        <w:spacing w:after="0" w:line="240" w:lineRule="auto"/>
        <w:ind w:left="1080"/>
        <w:jc w:val="both"/>
        <w:rPr>
          <w:rFonts w:eastAsia="Times New Roman" w:cstheme="minorHAnsi"/>
          <w:szCs w:val="20"/>
        </w:rPr>
      </w:pPr>
    </w:p>
    <w:p w14:paraId="4CAB64D4" w14:textId="77777777" w:rsidR="000F5D0D" w:rsidRDefault="000F5D0D" w:rsidP="000F5D0D">
      <w:pPr>
        <w:spacing w:before="240" w:after="0" w:line="240" w:lineRule="auto"/>
        <w:jc w:val="both"/>
        <w:rPr>
          <w:rFonts w:eastAsia="Times New Roman" w:cstheme="minorHAnsi"/>
          <w:szCs w:val="20"/>
        </w:rPr>
      </w:pPr>
      <w:r>
        <w:t>Irudian (</w:t>
      </w:r>
      <w:r>
        <w:rPr>
          <w:i/>
        </w:rPr>
        <w:t>2. irudia),</w:t>
      </w:r>
      <w:r>
        <w:t xml:space="preserve">), Solicitudes adarreko </w:t>
      </w:r>
      <w:r>
        <w:rPr>
          <w:i/>
        </w:rPr>
        <w:t>Datos&lt;Especificos</w:t>
      </w:r>
      <w:r>
        <w:t xml:space="preserve"> blokeko elementuak agertzen dira zabalduta, eskaera zerbitzura bidaltzeko zehaztuak:</w:t>
      </w:r>
    </w:p>
    <w:p w14:paraId="66480223" w14:textId="77777777" w:rsidR="003D5E82" w:rsidRPr="00700C76" w:rsidRDefault="003D5E82" w:rsidP="000F5D0D">
      <w:pPr>
        <w:spacing w:before="240" w:after="0" w:line="240" w:lineRule="auto"/>
        <w:jc w:val="both"/>
        <w:rPr>
          <w:rFonts w:eastAsia="Times New Roman" w:cstheme="minorHAnsi"/>
          <w:szCs w:val="20"/>
        </w:rPr>
      </w:pPr>
    </w:p>
    <w:p w14:paraId="7386F2D8" w14:textId="77777777" w:rsidR="000F5D0D" w:rsidRPr="000F5D0D" w:rsidRDefault="00EF3B35" w:rsidP="00BC0A89">
      <w:pPr>
        <w:spacing w:before="240" w:after="0" w:line="240" w:lineRule="auto"/>
        <w:jc w:val="both"/>
        <w:rPr>
          <w:rFonts w:eastAsia="Times New Roman" w:cstheme="minorHAnsi"/>
          <w:szCs w:val="20"/>
        </w:rPr>
      </w:pPr>
      <w:r>
        <w:rPr>
          <w:noProof/>
        </w:rPr>
        <w:drawing>
          <wp:inline distT="0" distB="0" distL="0" distR="0" wp14:anchorId="078FFFB9" wp14:editId="3A520BB7">
            <wp:extent cx="5181600" cy="2257425"/>
            <wp:effectExtent l="0" t="0" r="0" b="9525"/>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_Consulta_Antecedentes_Doc.png"/>
                    <pic:cNvPicPr/>
                  </pic:nvPicPr>
                  <pic:blipFill>
                    <a:blip r:embed="rId26">
                      <a:extLst>
                        <a:ext uri="{28A0092B-C50C-407E-A947-70E740481C1C}">
                          <a14:useLocalDpi xmlns:a14="http://schemas.microsoft.com/office/drawing/2010/main" val="0"/>
                        </a:ext>
                      </a:extLst>
                    </a:blip>
                    <a:stretch>
                      <a:fillRect/>
                    </a:stretch>
                  </pic:blipFill>
                  <pic:spPr>
                    <a:xfrm>
                      <a:off x="0" y="0"/>
                      <a:ext cx="5181600" cy="2257425"/>
                    </a:xfrm>
                    <a:prstGeom prst="rect">
                      <a:avLst/>
                    </a:prstGeom>
                  </pic:spPr>
                </pic:pic>
              </a:graphicData>
            </a:graphic>
          </wp:inline>
        </w:drawing>
      </w:r>
    </w:p>
    <w:p w14:paraId="1B1F4B85" w14:textId="77777777" w:rsidR="000F5D0D" w:rsidRPr="000F5D0D" w:rsidRDefault="000F5D0D" w:rsidP="00802A98">
      <w:pPr>
        <w:spacing w:before="240" w:after="0" w:line="240" w:lineRule="auto"/>
        <w:ind w:left="-426"/>
        <w:jc w:val="both"/>
        <w:rPr>
          <w:rFonts w:eastAsia="Times New Roman" w:cstheme="minorHAnsi"/>
          <w:szCs w:val="20"/>
        </w:rPr>
      </w:pPr>
      <w:r>
        <w:rPr>
          <w:i/>
          <w:sz w:val="16"/>
        </w:rPr>
        <w:t>2. irudia</w:t>
      </w:r>
      <w:r>
        <w:rPr>
          <w:sz w:val="16"/>
        </w:rPr>
        <w:t>. Dokumentazioaren arabera</w:t>
      </w:r>
      <w:r>
        <w:t xml:space="preserve"> </w:t>
      </w:r>
      <w:r>
        <w:rPr>
          <w:sz w:val="16"/>
        </w:rPr>
        <w:t xml:space="preserve">Zigor Aurrekariak eta Sexu Delituak Kontsultatzeko Zerbitzuari bidalitako eskaera-mezua. </w:t>
      </w:r>
      <w:r>
        <w:rPr>
          <w:u w:val="single"/>
        </w:rPr>
        <w:t>Datu espezifikoen</w:t>
      </w:r>
      <w:r>
        <w:t xml:space="preserve"> blokea.</w:t>
      </w:r>
    </w:p>
    <w:p w14:paraId="1AA0FB52" w14:textId="77777777" w:rsidR="00380068" w:rsidRPr="00700C76" w:rsidRDefault="00380068" w:rsidP="000F5D0D">
      <w:pPr>
        <w:spacing w:before="240" w:after="0" w:line="240" w:lineRule="auto"/>
        <w:jc w:val="both"/>
        <w:rPr>
          <w:rFonts w:eastAsia="Times New Roman" w:cstheme="minorHAnsi"/>
          <w:szCs w:val="20"/>
        </w:rPr>
      </w:pPr>
    </w:p>
    <w:p w14:paraId="2CD62FA3" w14:textId="77777777" w:rsidR="000F5D0D" w:rsidRPr="000F5D0D" w:rsidRDefault="00226B38" w:rsidP="000F5D0D">
      <w:pPr>
        <w:spacing w:before="240" w:after="0" w:line="240" w:lineRule="auto"/>
        <w:jc w:val="both"/>
        <w:rPr>
          <w:rFonts w:eastAsia="Times New Roman" w:cstheme="minorHAnsi"/>
          <w:szCs w:val="20"/>
        </w:rPr>
      </w:pPr>
      <w:r>
        <w:rPr>
          <w:i/>
        </w:rPr>
        <w:lastRenderedPageBreak/>
        <w:t>DatosGenericos/Titular (TipoDocumentacion eta Documentacion) nodoaren identifikazio-datuez gain, beste datu batzuk ere eman daitezke Eskaeran bidaltzeko</w:t>
      </w:r>
      <w:r>
        <w:t>.</w:t>
      </w:r>
    </w:p>
    <w:p w14:paraId="2FEE588E" w14:textId="77777777" w:rsidR="000F5D0D" w:rsidRPr="000F5D0D" w:rsidRDefault="000F5D0D" w:rsidP="000F5D0D">
      <w:pPr>
        <w:spacing w:before="240" w:after="0" w:line="240" w:lineRule="auto"/>
        <w:jc w:val="both"/>
        <w:rPr>
          <w:rFonts w:eastAsia="Times New Roman" w:cstheme="minorHAnsi"/>
          <w:sz w:val="20"/>
          <w:szCs w:val="20"/>
        </w:rPr>
      </w:pPr>
      <w:r>
        <w:t xml:space="preserve">Jarraian, </w:t>
      </w:r>
      <w:r>
        <w:rPr>
          <w:i/>
        </w:rPr>
        <w:t>DatosEspecificos/Consulta</w:t>
      </w:r>
      <w:r>
        <w:t xml:space="preserve"> nodoan sartutako eremuak zehazten dira:</w:t>
      </w:r>
    </w:p>
    <w:p w14:paraId="65C81F58" w14:textId="77777777" w:rsidR="0007449C" w:rsidRPr="0007449C" w:rsidRDefault="0007449C" w:rsidP="0007449C">
      <w:pPr>
        <w:pStyle w:val="Default"/>
        <w:ind w:left="720"/>
        <w:jc w:val="both"/>
        <w:rPr>
          <w:rFonts w:asciiTheme="minorHAnsi" w:eastAsiaTheme="minorHAnsi" w:hAnsiTheme="minorHAnsi" w:cs="Times New Roman"/>
          <w:i/>
          <w:color w:val="auto"/>
          <w:sz w:val="22"/>
          <w:szCs w:val="20"/>
          <w:lang w:val="es-ES" w:eastAsia="en-US"/>
        </w:rPr>
      </w:pPr>
    </w:p>
    <w:p w14:paraId="4967520D" w14:textId="77777777" w:rsidR="009B558A" w:rsidRDefault="00E17C5D" w:rsidP="003A031F">
      <w:pPr>
        <w:pStyle w:val="Default"/>
        <w:numPr>
          <w:ilvl w:val="0"/>
          <w:numId w:val="21"/>
        </w:numPr>
        <w:jc w:val="both"/>
        <w:rPr>
          <w:rFonts w:asciiTheme="minorHAnsi" w:eastAsiaTheme="minorHAnsi" w:hAnsiTheme="minorHAnsi" w:cs="Times New Roman"/>
          <w:i/>
          <w:color w:val="auto"/>
          <w:sz w:val="22"/>
          <w:szCs w:val="20"/>
        </w:rPr>
      </w:pPr>
      <w:r>
        <w:rPr>
          <w:rFonts w:asciiTheme="minorHAnsi" w:hAnsiTheme="minorHAnsi"/>
          <w:b/>
          <w:i/>
          <w:color w:val="auto"/>
          <w:sz w:val="22"/>
        </w:rPr>
        <w:t>AnioNacimiento</w:t>
      </w:r>
      <w:r>
        <w:rPr>
          <w:rFonts w:asciiTheme="minorHAnsi" w:hAnsiTheme="minorHAnsi"/>
          <w:i/>
          <w:color w:val="auto"/>
          <w:sz w:val="22"/>
        </w:rPr>
        <w:t xml:space="preserve">: Kontsultatutako pertsonaren jaiotze-urtea. </w:t>
      </w:r>
      <w:r>
        <w:rPr>
          <w:rFonts w:asciiTheme="minorHAnsi" w:hAnsiTheme="minorHAnsi"/>
          <w:b/>
          <w:i/>
          <w:color w:val="0000FF"/>
          <w:sz w:val="20"/>
        </w:rPr>
        <w:t>AAAA</w:t>
      </w:r>
      <w:r>
        <w:rPr>
          <w:rFonts w:asciiTheme="minorHAnsi" w:hAnsiTheme="minorHAnsi"/>
          <w:i/>
          <w:color w:val="auto"/>
          <w:sz w:val="22"/>
        </w:rPr>
        <w:t xml:space="preserve"> izango da eremu honen formatua (</w:t>
      </w:r>
      <w:r>
        <w:rPr>
          <w:rFonts w:asciiTheme="minorHAnsi" w:hAnsiTheme="minorHAnsi"/>
          <w:b/>
          <w:i/>
          <w:color w:val="0000FF"/>
          <w:sz w:val="20"/>
        </w:rPr>
        <w:t>1900</w:t>
      </w:r>
      <w:r>
        <w:rPr>
          <w:rFonts w:asciiTheme="minorHAnsi" w:hAnsiTheme="minorHAnsi"/>
          <w:i/>
          <w:color w:val="auto"/>
          <w:sz w:val="22"/>
        </w:rPr>
        <w:t xml:space="preserve"> baino handiagoa izan behar da). </w:t>
      </w:r>
      <w:r>
        <w:rPr>
          <w:rFonts w:asciiTheme="minorHAnsi" w:hAnsiTheme="minorHAnsi"/>
          <w:i/>
          <w:color w:val="auto"/>
          <w:sz w:val="22"/>
          <w:u w:val="single"/>
        </w:rPr>
        <w:t>Nahitaezkoa</w:t>
      </w:r>
      <w:r>
        <w:rPr>
          <w:rFonts w:asciiTheme="minorHAnsi" w:hAnsiTheme="minorHAnsi"/>
          <w:i/>
          <w:color w:val="auto"/>
          <w:sz w:val="22"/>
        </w:rPr>
        <w:t xml:space="preserve"> izango da DatosGenericos adarreko /Titular/</w:t>
      </w:r>
      <w:r>
        <w:rPr>
          <w:rFonts w:asciiTheme="minorHAnsi" w:hAnsiTheme="minorHAnsi"/>
          <w:b/>
          <w:i/>
          <w:color w:val="auto"/>
          <w:sz w:val="22"/>
        </w:rPr>
        <w:t>Apellido1</w:t>
      </w:r>
      <w:r>
        <w:rPr>
          <w:rFonts w:asciiTheme="minorHAnsi" w:hAnsiTheme="minorHAnsi"/>
          <w:i/>
          <w:color w:val="auto"/>
          <w:sz w:val="22"/>
        </w:rPr>
        <w:t xml:space="preserve">/ eremua edo </w:t>
      </w:r>
      <w:r>
        <w:rPr>
          <w:rFonts w:asciiTheme="minorHAnsi" w:hAnsiTheme="minorHAnsi"/>
          <w:i/>
          <w:color w:val="auto"/>
          <w:sz w:val="22"/>
          <w:highlight w:val="yellow"/>
        </w:rPr>
        <w:t xml:space="preserve">DatosEspecificos adarreko </w:t>
      </w:r>
      <w:r>
        <w:rPr>
          <w:rFonts w:asciiTheme="minorHAnsi" w:hAnsiTheme="minorHAnsi"/>
          <w:b/>
          <w:i/>
          <w:color w:val="auto"/>
          <w:sz w:val="22"/>
          <w:highlight w:val="yellow"/>
        </w:rPr>
        <w:t>NumeroSoporte</w:t>
      </w:r>
      <w:r>
        <w:rPr>
          <w:rFonts w:asciiTheme="minorHAnsi" w:hAnsiTheme="minorHAnsi"/>
          <w:i/>
          <w:color w:val="auto"/>
          <w:sz w:val="22"/>
          <w:highlight w:val="yellow"/>
        </w:rPr>
        <w:t xml:space="preserve"> eremua informatzen ez bada.</w:t>
      </w:r>
    </w:p>
    <w:p w14:paraId="1BC3A9D2" w14:textId="77777777" w:rsidR="00EF3B35" w:rsidRDefault="00EF3B35" w:rsidP="00EF3B35">
      <w:pPr>
        <w:pStyle w:val="Default"/>
        <w:numPr>
          <w:ilvl w:val="0"/>
          <w:numId w:val="21"/>
        </w:numPr>
        <w:jc w:val="both"/>
        <w:rPr>
          <w:rFonts w:asciiTheme="minorHAnsi" w:eastAsiaTheme="minorHAnsi" w:hAnsiTheme="minorHAnsi" w:cs="Times New Roman"/>
          <w:i/>
          <w:color w:val="auto"/>
          <w:sz w:val="22"/>
          <w:szCs w:val="20"/>
        </w:rPr>
      </w:pPr>
      <w:r>
        <w:rPr>
          <w:rFonts w:asciiTheme="minorHAnsi" w:hAnsiTheme="minorHAnsi"/>
          <w:b/>
          <w:i/>
          <w:color w:val="auto"/>
          <w:sz w:val="22"/>
        </w:rPr>
        <w:t>NumeroSoporte</w:t>
      </w:r>
      <w:r>
        <w:rPr>
          <w:sz w:val="20"/>
        </w:rPr>
        <w:t xml:space="preserve">: </w:t>
      </w:r>
      <w:r>
        <w:rPr>
          <w:rFonts w:asciiTheme="minorHAnsi" w:hAnsiTheme="minorHAnsi"/>
          <w:i/>
          <w:color w:val="auto"/>
          <w:sz w:val="22"/>
        </w:rPr>
        <w:t xml:space="preserve">NANe-ren Ides eremuaren balioa pertsona espainiarren kasuan, edo AIT eremukoa atzerritarren kasuan. </w:t>
      </w:r>
      <w:r>
        <w:rPr>
          <w:rFonts w:asciiTheme="minorHAnsi" w:hAnsiTheme="minorHAnsi"/>
          <w:i/>
          <w:color w:val="auto"/>
          <w:sz w:val="22"/>
          <w:u w:val="single"/>
        </w:rPr>
        <w:t>Aukerakoa</w:t>
      </w:r>
      <w:r>
        <w:rPr>
          <w:rFonts w:asciiTheme="minorHAnsi" w:hAnsiTheme="minorHAnsi"/>
          <w:i/>
          <w:color w:val="auto"/>
          <w:sz w:val="22"/>
        </w:rPr>
        <w:t xml:space="preserve">. </w:t>
      </w:r>
      <w:r>
        <w:rPr>
          <w:rFonts w:asciiTheme="minorHAnsi" w:hAnsiTheme="minorHAnsi"/>
          <w:i/>
          <w:color w:val="auto"/>
          <w:sz w:val="22"/>
          <w:highlight w:val="yellow"/>
          <w:u w:val="single"/>
        </w:rPr>
        <w:t>Nahitaezkoa</w:t>
      </w:r>
      <w:r>
        <w:rPr>
          <w:rFonts w:asciiTheme="minorHAnsi" w:hAnsiTheme="minorHAnsi"/>
          <w:i/>
          <w:color w:val="auto"/>
          <w:sz w:val="22"/>
          <w:highlight w:val="yellow"/>
        </w:rPr>
        <w:t xml:space="preserve"> izango da DatosGenericos adarreko /Titular/</w:t>
      </w:r>
      <w:r>
        <w:rPr>
          <w:rFonts w:asciiTheme="minorHAnsi" w:hAnsiTheme="minorHAnsi"/>
          <w:b/>
          <w:i/>
          <w:color w:val="auto"/>
          <w:sz w:val="22"/>
          <w:highlight w:val="yellow"/>
        </w:rPr>
        <w:t>Apellido1</w:t>
      </w:r>
      <w:r>
        <w:rPr>
          <w:rFonts w:asciiTheme="minorHAnsi" w:hAnsiTheme="minorHAnsi"/>
          <w:i/>
          <w:color w:val="auto"/>
          <w:sz w:val="22"/>
          <w:highlight w:val="yellow"/>
        </w:rPr>
        <w:t xml:space="preserve">/ eremua edo DatosEspecificos adarreko </w:t>
      </w:r>
      <w:r>
        <w:rPr>
          <w:rFonts w:asciiTheme="minorHAnsi" w:hAnsiTheme="minorHAnsi"/>
          <w:b/>
          <w:i/>
          <w:color w:val="auto"/>
          <w:sz w:val="22"/>
          <w:highlight w:val="yellow"/>
        </w:rPr>
        <w:t>AnioNacimiento</w:t>
      </w:r>
      <w:r>
        <w:rPr>
          <w:rFonts w:asciiTheme="minorHAnsi" w:hAnsiTheme="minorHAnsi"/>
          <w:i/>
          <w:color w:val="auto"/>
          <w:sz w:val="22"/>
          <w:highlight w:val="yellow"/>
        </w:rPr>
        <w:t xml:space="preserve"> eremua informatzen ez bada.</w:t>
      </w:r>
      <w:r>
        <w:rPr>
          <w:rFonts w:asciiTheme="minorHAnsi" w:hAnsiTheme="minorHAnsi"/>
          <w:i/>
          <w:color w:val="auto"/>
          <w:sz w:val="22"/>
        </w:rPr>
        <w:t xml:space="preserve"> Formatu hau izan dezake:</w:t>
      </w:r>
    </w:p>
    <w:p w14:paraId="3C56A2C0" w14:textId="77777777" w:rsidR="00EF3B35" w:rsidRPr="00700C76" w:rsidRDefault="00EF3B35" w:rsidP="00CD2697">
      <w:pPr>
        <w:pStyle w:val="Default"/>
        <w:ind w:left="720"/>
        <w:jc w:val="both"/>
        <w:rPr>
          <w:rFonts w:asciiTheme="minorHAnsi" w:eastAsiaTheme="minorHAnsi" w:hAnsiTheme="minorHAnsi" w:cs="Times New Roman"/>
          <w:i/>
          <w:color w:val="auto"/>
          <w:sz w:val="22"/>
          <w:szCs w:val="20"/>
          <w:lang w:eastAsia="en-US"/>
        </w:rPr>
      </w:pPr>
    </w:p>
    <w:p w14:paraId="62AE61D6" w14:textId="77777777" w:rsidR="00EF3B35" w:rsidRPr="00EF3B35" w:rsidRDefault="00EF3B35" w:rsidP="00EF3B35">
      <w:pPr>
        <w:pStyle w:val="Default"/>
        <w:numPr>
          <w:ilvl w:val="1"/>
          <w:numId w:val="21"/>
        </w:numPr>
        <w:jc w:val="both"/>
        <w:rPr>
          <w:rFonts w:asciiTheme="minorHAnsi" w:eastAsiaTheme="minorHAnsi" w:hAnsiTheme="minorHAnsi" w:cstheme="minorBidi"/>
          <w:i/>
          <w:color w:val="auto"/>
          <w:sz w:val="22"/>
          <w:szCs w:val="22"/>
        </w:rPr>
      </w:pPr>
      <w:r>
        <w:rPr>
          <w:rFonts w:asciiTheme="minorHAnsi" w:hAnsiTheme="minorHAnsi"/>
          <w:i/>
          <w:color w:val="auto"/>
          <w:sz w:val="22"/>
          <w:u w:val="single"/>
        </w:rPr>
        <w:t>Espainolen</w:t>
      </w:r>
      <w:r>
        <w:rPr>
          <w:rFonts w:asciiTheme="minorHAnsi" w:hAnsiTheme="minorHAnsi"/>
          <w:i/>
          <w:color w:val="auto"/>
          <w:sz w:val="22"/>
        </w:rPr>
        <w:t xml:space="preserve"> kasuan: Kodifikazioa:</w:t>
      </w:r>
    </w:p>
    <w:p w14:paraId="56EC3086" w14:textId="77777777" w:rsidR="00EF3B35" w:rsidRPr="00466F5D" w:rsidRDefault="00EF3B35" w:rsidP="00EF3B35">
      <w:pPr>
        <w:spacing w:after="0" w:line="240" w:lineRule="auto"/>
        <w:ind w:left="2160"/>
        <w:rPr>
          <w:i/>
        </w:rPr>
      </w:pPr>
      <w:r>
        <w:rPr>
          <w:i/>
        </w:rPr>
        <w:t xml:space="preserve"> </w:t>
      </w:r>
      <w:r>
        <w:rPr>
          <w:b/>
          <w:i/>
          <w:color w:val="0000FF"/>
          <w:sz w:val="20"/>
        </w:rPr>
        <w:t>3 karaktere alfanumeriko + 6 digitu</w:t>
      </w:r>
      <w:r>
        <w:rPr>
          <w:i/>
        </w:rPr>
        <w:t xml:space="preserve"> (adib.: AAA123456).</w:t>
      </w:r>
    </w:p>
    <w:p w14:paraId="3E0E6018" w14:textId="77777777" w:rsidR="00EF3B35" w:rsidRPr="00EF3B35" w:rsidRDefault="00EF3B35" w:rsidP="00EF3B35">
      <w:pPr>
        <w:pStyle w:val="Default"/>
        <w:numPr>
          <w:ilvl w:val="1"/>
          <w:numId w:val="21"/>
        </w:numPr>
        <w:jc w:val="both"/>
        <w:rPr>
          <w:rFonts w:asciiTheme="minorHAnsi" w:eastAsiaTheme="minorHAnsi" w:hAnsiTheme="minorHAnsi" w:cstheme="minorBidi"/>
          <w:i/>
          <w:color w:val="auto"/>
          <w:sz w:val="22"/>
          <w:szCs w:val="22"/>
        </w:rPr>
      </w:pPr>
      <w:r>
        <w:rPr>
          <w:rFonts w:asciiTheme="minorHAnsi" w:hAnsiTheme="minorHAnsi"/>
          <w:i/>
          <w:color w:val="auto"/>
          <w:sz w:val="22"/>
        </w:rPr>
        <w:t>Atzerritarren kasuan (Erkidegokoa): Kodifikazioa:</w:t>
      </w:r>
    </w:p>
    <w:p w14:paraId="48894346" w14:textId="77777777" w:rsidR="00EF3B35" w:rsidRDefault="00EF3B35" w:rsidP="00EF3B35">
      <w:pPr>
        <w:spacing w:after="0" w:line="240" w:lineRule="auto"/>
        <w:ind w:left="2160"/>
        <w:rPr>
          <w:i/>
        </w:rPr>
      </w:pPr>
      <w:r>
        <w:rPr>
          <w:b/>
          <w:i/>
          <w:color w:val="0000FF"/>
          <w:sz w:val="20"/>
        </w:rPr>
        <w:t>C + 8 digitu</w:t>
      </w:r>
      <w:r>
        <w:rPr>
          <w:i/>
        </w:rPr>
        <w:t xml:space="preserve"> (8 digitu hauek Erkidegoko ziurtagiriarekin bat datoz).</w:t>
      </w:r>
    </w:p>
    <w:p w14:paraId="54E6A401" w14:textId="77777777" w:rsidR="00EF3B35" w:rsidRPr="00EF3B35" w:rsidRDefault="00EF3B35" w:rsidP="00EF3B35">
      <w:pPr>
        <w:pStyle w:val="Default"/>
        <w:numPr>
          <w:ilvl w:val="1"/>
          <w:numId w:val="21"/>
        </w:numPr>
        <w:jc w:val="both"/>
        <w:rPr>
          <w:rFonts w:asciiTheme="minorHAnsi" w:eastAsiaTheme="minorHAnsi" w:hAnsiTheme="minorHAnsi" w:cstheme="minorBidi"/>
          <w:i/>
          <w:color w:val="auto"/>
          <w:sz w:val="22"/>
          <w:szCs w:val="22"/>
        </w:rPr>
      </w:pPr>
      <w:r>
        <w:rPr>
          <w:rFonts w:asciiTheme="minorHAnsi" w:hAnsiTheme="minorHAnsi"/>
          <w:i/>
          <w:color w:val="auto"/>
          <w:sz w:val="22"/>
          <w:u w:val="single"/>
        </w:rPr>
        <w:t>Atzerritarren</w:t>
      </w:r>
      <w:r>
        <w:rPr>
          <w:rFonts w:asciiTheme="minorHAnsi" w:hAnsiTheme="minorHAnsi"/>
          <w:i/>
          <w:color w:val="auto"/>
          <w:sz w:val="22"/>
        </w:rPr>
        <w:t xml:space="preserve"> kasuan: Kodifikazioa:</w:t>
      </w:r>
    </w:p>
    <w:p w14:paraId="2F2E9075" w14:textId="77777777" w:rsidR="00EF3B35" w:rsidRDefault="00EF3B35" w:rsidP="00EF3B35">
      <w:pPr>
        <w:spacing w:after="0" w:line="240" w:lineRule="auto"/>
        <w:ind w:left="2160"/>
        <w:rPr>
          <w:i/>
        </w:rPr>
      </w:pPr>
      <w:r>
        <w:rPr>
          <w:b/>
          <w:i/>
          <w:color w:val="0000FF"/>
          <w:sz w:val="20"/>
        </w:rPr>
        <w:t>E + 8 digitu</w:t>
      </w:r>
      <w:r>
        <w:rPr>
          <w:i/>
        </w:rPr>
        <w:t xml:space="preserve"> (8 digitu horiek bat datoz atzerritartasun-txartelaren zenbakiarekin (AIT); adib.: E11065558).</w:t>
      </w:r>
    </w:p>
    <w:p w14:paraId="2868A708" w14:textId="77777777" w:rsidR="00EF3B35" w:rsidRPr="00700C76" w:rsidRDefault="00EF3B35" w:rsidP="00F11BC8">
      <w:pPr>
        <w:pStyle w:val="Default"/>
        <w:jc w:val="both"/>
        <w:rPr>
          <w:rFonts w:asciiTheme="minorHAnsi" w:eastAsiaTheme="minorHAnsi" w:hAnsiTheme="minorHAnsi" w:cs="Times New Roman"/>
          <w:i/>
          <w:color w:val="auto"/>
          <w:sz w:val="22"/>
          <w:szCs w:val="20"/>
          <w:lang w:eastAsia="en-US"/>
        </w:rPr>
      </w:pPr>
    </w:p>
    <w:p w14:paraId="51DC9F2B" w14:textId="77777777" w:rsidR="00746068" w:rsidRDefault="00F11BC8" w:rsidP="00F11BC8">
      <w:pPr>
        <w:autoSpaceDE w:val="0"/>
        <w:autoSpaceDN w:val="0"/>
        <w:adjustRightInd w:val="0"/>
        <w:spacing w:after="0" w:line="240" w:lineRule="auto"/>
        <w:jc w:val="both"/>
        <w:rPr>
          <w:rFonts w:cs="Arial"/>
          <w:color w:val="000000"/>
        </w:rPr>
      </w:pPr>
      <w:r>
        <w:rPr>
          <w:color w:val="000000"/>
        </w:rPr>
        <w:t xml:space="preserve">Kontuan izan behar da </w:t>
      </w:r>
      <w:r>
        <w:t>atzerritar bat</w:t>
      </w:r>
      <w:r>
        <w:rPr>
          <w:color w:val="000000"/>
        </w:rPr>
        <w:t xml:space="preserve"> modu unibokoan identifikatzen duen eremua AIT dela; beraz, kontsultan </w:t>
      </w:r>
      <w:r>
        <w:rPr>
          <w:i/>
          <w:color w:val="000000"/>
        </w:rPr>
        <w:t>NumeroSoporte</w:t>
      </w:r>
      <w:r>
        <w:rPr>
          <w:color w:val="000000"/>
        </w:rPr>
        <w:t xml:space="preserve"> eremuaren balioa sartzen ez bada eta AIZ bakarrik sartzen bada, litekeena da sistemaren emaitza espero zena ez izatea. </w:t>
      </w:r>
    </w:p>
    <w:p w14:paraId="17D3167B" w14:textId="77777777" w:rsidR="00746068" w:rsidRDefault="00746068" w:rsidP="00F11BC8">
      <w:pPr>
        <w:autoSpaceDE w:val="0"/>
        <w:autoSpaceDN w:val="0"/>
        <w:adjustRightInd w:val="0"/>
        <w:spacing w:after="0" w:line="240" w:lineRule="auto"/>
        <w:jc w:val="both"/>
        <w:rPr>
          <w:rFonts w:cs="Arial"/>
          <w:color w:val="000000"/>
        </w:rPr>
      </w:pPr>
    </w:p>
    <w:p w14:paraId="181228B4" w14:textId="77777777" w:rsidR="00F11BC8" w:rsidRPr="00F11BC8" w:rsidRDefault="00F11BC8" w:rsidP="00F11BC8">
      <w:pPr>
        <w:autoSpaceDE w:val="0"/>
        <w:autoSpaceDN w:val="0"/>
        <w:adjustRightInd w:val="0"/>
        <w:spacing w:after="0" w:line="240" w:lineRule="auto"/>
        <w:jc w:val="both"/>
        <w:rPr>
          <w:rFonts w:cs="Arial"/>
          <w:color w:val="000000"/>
        </w:rPr>
      </w:pPr>
      <w:r>
        <w:rPr>
          <w:color w:val="000000"/>
        </w:rPr>
        <w:t xml:space="preserve">Gerta liteke bi erregistro aurkitzea AIZ berarentzat. Kasu honetan, erantzun hau emango luke zerbitzuak: </w:t>
      </w:r>
      <w:r>
        <w:rPr>
          <w:i/>
          <w:color w:val="000000"/>
          <w:u w:val="single"/>
        </w:rPr>
        <w:t>AIZren okerreko zk. edo hainbat filiazio</w:t>
      </w:r>
      <w:r>
        <w:rPr>
          <w:color w:val="000000"/>
        </w:rPr>
        <w:t>.</w:t>
      </w:r>
    </w:p>
    <w:p w14:paraId="0BB047D4" w14:textId="77777777" w:rsidR="00F11BC8" w:rsidRPr="00700C76" w:rsidRDefault="00F11BC8" w:rsidP="00F11BC8">
      <w:pPr>
        <w:pStyle w:val="Default"/>
        <w:jc w:val="both"/>
        <w:rPr>
          <w:rFonts w:asciiTheme="minorHAnsi" w:eastAsiaTheme="minorHAnsi" w:hAnsiTheme="minorHAnsi"/>
          <w:sz w:val="22"/>
          <w:szCs w:val="22"/>
          <w:lang w:eastAsia="en-US"/>
        </w:rPr>
      </w:pPr>
    </w:p>
    <w:p w14:paraId="04C0399B" w14:textId="77777777" w:rsidR="00F11BC8" w:rsidRPr="00F11BC8" w:rsidRDefault="00F11BC8" w:rsidP="00F11BC8">
      <w:pPr>
        <w:pStyle w:val="Default"/>
        <w:jc w:val="both"/>
        <w:rPr>
          <w:rFonts w:asciiTheme="minorHAnsi" w:eastAsiaTheme="minorHAnsi" w:hAnsiTheme="minorHAnsi"/>
          <w:sz w:val="22"/>
          <w:szCs w:val="22"/>
        </w:rPr>
      </w:pPr>
      <w:r>
        <w:rPr>
          <w:rFonts w:asciiTheme="minorHAnsi" w:hAnsiTheme="minorHAnsi"/>
          <w:sz w:val="22"/>
        </w:rPr>
        <w:t xml:space="preserve">Hortaz, kontsultaren sarrera-parametroak ahalik eta gehien zehaztea </w:t>
      </w:r>
      <w:r>
        <w:rPr>
          <w:rFonts w:asciiTheme="minorHAnsi" w:hAnsiTheme="minorHAnsi"/>
          <w:b/>
          <w:i/>
          <w:sz w:val="22"/>
          <w:u w:val="single"/>
        </w:rPr>
        <w:t>gomendatzen da</w:t>
      </w:r>
      <w:r>
        <w:rPr>
          <w:rFonts w:asciiTheme="minorHAnsi" w:hAnsiTheme="minorHAnsi"/>
          <w:sz w:val="22"/>
        </w:rPr>
        <w:t xml:space="preserve">, edo </w:t>
      </w:r>
      <w:r>
        <w:rPr>
          <w:rFonts w:asciiTheme="minorHAnsi" w:hAnsiTheme="minorHAnsi"/>
          <w:i/>
          <w:sz w:val="22"/>
          <w:u w:val="single"/>
        </w:rPr>
        <w:t>beti sartzea AITren balioa (NumeroSoporte) atzerritarren kasuan</w:t>
      </w:r>
      <w:r>
        <w:rPr>
          <w:rFonts w:asciiTheme="minorHAnsi" w:hAnsiTheme="minorHAnsi"/>
          <w:sz w:val="22"/>
        </w:rPr>
        <w:t>.</w:t>
      </w:r>
    </w:p>
    <w:p w14:paraId="5D6E9B84" w14:textId="77777777" w:rsidR="00F11BC8" w:rsidRPr="00700C76" w:rsidRDefault="00F11BC8" w:rsidP="00CD2697">
      <w:pPr>
        <w:pStyle w:val="Default"/>
        <w:ind w:left="720"/>
        <w:jc w:val="both"/>
        <w:rPr>
          <w:rFonts w:asciiTheme="minorHAnsi" w:eastAsiaTheme="minorHAnsi" w:hAnsiTheme="minorHAnsi" w:cs="Times New Roman"/>
          <w:i/>
          <w:color w:val="auto"/>
          <w:sz w:val="22"/>
          <w:szCs w:val="20"/>
          <w:lang w:eastAsia="en-US"/>
        </w:rPr>
      </w:pPr>
    </w:p>
    <w:p w14:paraId="7750F73C" w14:textId="77777777" w:rsidR="004D5C7D" w:rsidRDefault="00E17C5D" w:rsidP="00050DD1">
      <w:pPr>
        <w:pStyle w:val="Default"/>
        <w:numPr>
          <w:ilvl w:val="0"/>
          <w:numId w:val="13"/>
        </w:numPr>
        <w:jc w:val="both"/>
        <w:rPr>
          <w:rFonts w:cs="Times New Roman"/>
          <w:i/>
          <w:color w:val="auto"/>
          <w:sz w:val="22"/>
          <w:szCs w:val="20"/>
        </w:rPr>
      </w:pPr>
      <w:r>
        <w:rPr>
          <w:rFonts w:asciiTheme="minorHAnsi" w:hAnsiTheme="minorHAnsi"/>
          <w:b/>
          <w:i/>
          <w:color w:val="auto"/>
          <w:sz w:val="22"/>
        </w:rPr>
        <w:t>Mail</w:t>
      </w:r>
      <w:r>
        <w:rPr>
          <w:i/>
          <w:color w:val="auto"/>
          <w:sz w:val="22"/>
        </w:rPr>
        <w:t>:</w:t>
      </w:r>
      <w:r>
        <w:rPr>
          <w:rFonts w:asciiTheme="minorHAnsi" w:hAnsiTheme="minorHAnsi"/>
          <w:i/>
          <w:color w:val="auto"/>
          <w:sz w:val="22"/>
        </w:rPr>
        <w:t xml:space="preserve"> Kontsultatutako pertsonaren helbide elektronikoa. </w:t>
      </w:r>
      <w:r>
        <w:rPr>
          <w:rFonts w:asciiTheme="minorHAnsi" w:hAnsiTheme="minorHAnsi"/>
          <w:i/>
          <w:color w:val="auto"/>
          <w:sz w:val="22"/>
          <w:u w:val="single"/>
        </w:rPr>
        <w:t>Aukerakoa</w:t>
      </w:r>
      <w:r>
        <w:rPr>
          <w:rFonts w:asciiTheme="minorHAnsi" w:hAnsiTheme="minorHAnsi"/>
          <w:i/>
          <w:color w:val="auto"/>
          <w:sz w:val="22"/>
        </w:rPr>
        <w:t>.</w:t>
      </w:r>
    </w:p>
    <w:p w14:paraId="7829A24B" w14:textId="77777777" w:rsidR="00823B8E" w:rsidRDefault="00E17C5D" w:rsidP="0031654D">
      <w:pPr>
        <w:pStyle w:val="Default"/>
        <w:numPr>
          <w:ilvl w:val="0"/>
          <w:numId w:val="13"/>
        </w:numPr>
        <w:jc w:val="both"/>
        <w:rPr>
          <w:rFonts w:asciiTheme="minorHAnsi" w:eastAsiaTheme="minorHAnsi" w:hAnsiTheme="minorHAnsi" w:cs="Times New Roman"/>
          <w:i/>
          <w:color w:val="auto"/>
          <w:sz w:val="22"/>
          <w:szCs w:val="20"/>
        </w:rPr>
      </w:pPr>
      <w:r>
        <w:rPr>
          <w:rFonts w:asciiTheme="minorHAnsi" w:hAnsiTheme="minorHAnsi"/>
          <w:b/>
          <w:i/>
          <w:color w:val="auto"/>
          <w:sz w:val="22"/>
        </w:rPr>
        <w:t>Telefono</w:t>
      </w:r>
      <w:r>
        <w:rPr>
          <w:i/>
          <w:color w:val="auto"/>
          <w:sz w:val="22"/>
        </w:rPr>
        <w:t>:</w:t>
      </w:r>
      <w:r>
        <w:rPr>
          <w:rFonts w:asciiTheme="minorHAnsi" w:hAnsiTheme="minorHAnsi"/>
          <w:i/>
          <w:color w:val="auto"/>
          <w:sz w:val="22"/>
        </w:rPr>
        <w:t xml:space="preserve"> Kontsultatutako pertsonaren telefono-zenbakia. </w:t>
      </w:r>
      <w:r>
        <w:rPr>
          <w:rFonts w:asciiTheme="minorHAnsi" w:hAnsiTheme="minorHAnsi"/>
          <w:i/>
          <w:color w:val="auto"/>
          <w:sz w:val="22"/>
          <w:u w:val="single"/>
        </w:rPr>
        <w:t>Aukerakoa</w:t>
      </w:r>
      <w:r>
        <w:rPr>
          <w:rFonts w:asciiTheme="minorHAnsi" w:hAnsiTheme="minorHAnsi"/>
          <w:i/>
          <w:color w:val="auto"/>
          <w:sz w:val="22"/>
        </w:rPr>
        <w:t>.</w:t>
      </w:r>
    </w:p>
    <w:p w14:paraId="70440DDB" w14:textId="77777777" w:rsidR="000A6B09" w:rsidRDefault="000A6B09" w:rsidP="000A6B09">
      <w:pPr>
        <w:pStyle w:val="Default"/>
        <w:jc w:val="both"/>
        <w:rPr>
          <w:rFonts w:asciiTheme="minorHAnsi" w:hAnsiTheme="minorHAnsi" w:cstheme="minorHAnsi"/>
          <w:b/>
          <w:i/>
          <w:color w:val="auto"/>
          <w:sz w:val="22"/>
          <w:szCs w:val="20"/>
          <w:lang w:val="es-ES" w:eastAsia="en-US"/>
        </w:rPr>
      </w:pPr>
    </w:p>
    <w:p w14:paraId="7DD47913" w14:textId="77777777" w:rsidR="000A6B09" w:rsidRPr="00E17C5D" w:rsidRDefault="000A6B09" w:rsidP="000A6B09">
      <w:pPr>
        <w:pStyle w:val="Default"/>
        <w:jc w:val="both"/>
        <w:rPr>
          <w:rFonts w:asciiTheme="minorHAnsi" w:eastAsiaTheme="minorHAnsi" w:hAnsiTheme="minorHAnsi" w:cs="Times New Roman"/>
          <w:i/>
          <w:color w:val="auto"/>
          <w:sz w:val="22"/>
          <w:szCs w:val="20"/>
          <w:lang w:val="es-ES" w:eastAsia="en-US"/>
        </w:rPr>
      </w:pPr>
    </w:p>
    <w:p w14:paraId="5B35CB1B" w14:textId="77777777" w:rsidR="000A6B09" w:rsidRDefault="000A6B09">
      <w:pPr>
        <w:rPr>
          <w:rFonts w:eastAsia="Times New Roman" w:cstheme="minorHAnsi"/>
          <w:b/>
          <w:color w:val="006699"/>
          <w:sz w:val="28"/>
          <w:szCs w:val="20"/>
        </w:rPr>
      </w:pPr>
      <w:r>
        <w:br w:type="page"/>
      </w:r>
    </w:p>
    <w:p w14:paraId="39BDB8BB" w14:textId="77777777" w:rsidR="000A6B09" w:rsidRDefault="000A6B09" w:rsidP="0031654D">
      <w:pPr>
        <w:pStyle w:val="Titulo2nisae"/>
      </w:pPr>
    </w:p>
    <w:p w14:paraId="3E64A351" w14:textId="77777777" w:rsidR="000F5D0D" w:rsidRPr="000F5D0D" w:rsidRDefault="000F5D0D" w:rsidP="0031654D">
      <w:pPr>
        <w:pStyle w:val="Titulo2nisae"/>
        <w:rPr>
          <w:b w:val="0"/>
        </w:rPr>
      </w:pPr>
      <w:bookmarkStart w:id="23" w:name="_Toc191300286"/>
      <w:r>
        <w:t>Dokumentazioaren arabera Zigor Aurrekariak eta Sexu Delituak Kontsultatzeko Zerbitzuaren erantzun-mezua</w:t>
      </w:r>
      <w:bookmarkEnd w:id="23"/>
    </w:p>
    <w:p w14:paraId="35DA3BE9" w14:textId="77777777" w:rsidR="000F5D0D" w:rsidRPr="000F5D0D" w:rsidRDefault="000F5D0D" w:rsidP="000F5D0D">
      <w:pPr>
        <w:spacing w:before="240" w:after="0" w:line="240" w:lineRule="auto"/>
        <w:jc w:val="both"/>
        <w:rPr>
          <w:rFonts w:eastAsia="Times New Roman" w:cstheme="minorHAnsi"/>
          <w:szCs w:val="20"/>
        </w:rPr>
      </w:pPr>
      <w:r>
        <w:t xml:space="preserve">Bi informazio-adarrek osatuko dute erantzuna: </w:t>
      </w:r>
      <w:r>
        <w:rPr>
          <w:b/>
          <w:bCs/>
          <w:i/>
          <w:iCs/>
        </w:rPr>
        <w:t>Atributos</w:t>
      </w:r>
      <w:r>
        <w:t xml:space="preserve"> izeneko adarra, eta </w:t>
      </w:r>
      <w:r>
        <w:rPr>
          <w:b/>
          <w:bCs/>
          <w:i/>
          <w:iCs/>
        </w:rPr>
        <w:t>Transmisiones</w:t>
      </w:r>
      <w:r>
        <w:t xml:space="preserve"> izenekoa. </w:t>
      </w:r>
    </w:p>
    <w:p w14:paraId="10391930" w14:textId="77777777" w:rsidR="000F5D0D" w:rsidRPr="000F5D0D" w:rsidRDefault="008B73E2" w:rsidP="000F5D0D">
      <w:pPr>
        <w:spacing w:before="240" w:after="0" w:line="240" w:lineRule="auto"/>
        <w:jc w:val="both"/>
        <w:rPr>
          <w:rFonts w:eastAsia="Times New Roman" w:cstheme="minorHAnsi"/>
          <w:szCs w:val="20"/>
        </w:rPr>
      </w:pPr>
      <w:r>
        <w:rPr>
          <w:i/>
          <w:iCs/>
        </w:rPr>
        <w:t>Atributos</w:t>
      </w:r>
      <w:r>
        <w:t xml:space="preserve"> adarrak erantzun osoari buruzko kontrol-datuak ditu, baita </w:t>
      </w:r>
      <w:r>
        <w:rPr>
          <w:i/>
          <w:iCs/>
        </w:rPr>
        <w:t>TimeStamp</w:t>
      </w:r>
      <w:r>
        <w:t xml:space="preserve"> (formatua: </w:t>
      </w:r>
      <w:r>
        <w:rPr>
          <w:b/>
          <w:i/>
          <w:color w:val="0000FF"/>
        </w:rPr>
        <w:t xml:space="preserve">AAAA-MM-DDTHH:mm:ss) </w:t>
      </w:r>
      <w:r>
        <w:t xml:space="preserve">eta lortutako erantzunaren egoeraren kodifikazioa ere, eta </w:t>
      </w:r>
      <w:r>
        <w:rPr>
          <w:i/>
          <w:iCs/>
        </w:rPr>
        <w:t>Transmisiones</w:t>
      </w:r>
      <w:r>
        <w:t xml:space="preserve"> adarrak jasotako erantzunaren informazio zehatza jasotzen du. </w:t>
      </w:r>
    </w:p>
    <w:p w14:paraId="7987FB1C" w14:textId="77777777" w:rsidR="000F5D0D" w:rsidRPr="00700C76" w:rsidRDefault="000F5D0D" w:rsidP="000F5D0D">
      <w:pPr>
        <w:autoSpaceDE w:val="0"/>
        <w:autoSpaceDN w:val="0"/>
        <w:adjustRightInd w:val="0"/>
        <w:spacing w:after="0" w:line="240" w:lineRule="auto"/>
        <w:jc w:val="both"/>
        <w:rPr>
          <w:rFonts w:eastAsia="Times New Roman" w:cstheme="minorHAnsi"/>
          <w:szCs w:val="20"/>
        </w:rPr>
      </w:pPr>
    </w:p>
    <w:p w14:paraId="70B9559C"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Transmisiones</w:t>
      </w:r>
      <w:r>
        <w:t xml:space="preserve"> adarrak </w:t>
      </w:r>
      <w:r>
        <w:rPr>
          <w:i/>
        </w:rPr>
        <w:t>TransmisionDatos</w:t>
      </w:r>
      <w:r>
        <w:t xml:space="preserve"> elementua izango du, zeina bi bloke handitan egituratzen baita: </w:t>
      </w:r>
      <w:r>
        <w:rPr>
          <w:b/>
          <w:i/>
        </w:rPr>
        <w:t>DatosGenericos</w:t>
      </w:r>
      <w:r>
        <w:t xml:space="preserve"> eta </w:t>
      </w:r>
      <w:r>
        <w:rPr>
          <w:b/>
          <w:i/>
        </w:rPr>
        <w:t>DatosEspecificos</w:t>
      </w:r>
      <w:r>
        <w:t xml:space="preserve">. </w:t>
      </w:r>
    </w:p>
    <w:p w14:paraId="11162601" w14:textId="77777777" w:rsidR="000F5D0D" w:rsidRPr="00700C76" w:rsidRDefault="000F5D0D" w:rsidP="000F5D0D">
      <w:pPr>
        <w:autoSpaceDE w:val="0"/>
        <w:autoSpaceDN w:val="0"/>
        <w:adjustRightInd w:val="0"/>
        <w:spacing w:after="0" w:line="240" w:lineRule="auto"/>
        <w:jc w:val="both"/>
        <w:rPr>
          <w:rFonts w:eastAsia="Times New Roman" w:cstheme="minorHAnsi"/>
          <w:szCs w:val="20"/>
        </w:rPr>
      </w:pPr>
    </w:p>
    <w:p w14:paraId="19BCB03C"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DatosGenericos</w:t>
      </w:r>
      <w:r>
        <w:t xml:space="preserve"> adarrak SCSPv3 protokoloan zehaztutako eskemari jarraitzen dio, eta eskaera-mezuan bidalitakoarekin bat etorriko da. Kasu honetan, gainera, transmisioaren identifikatzailea eta sortze-data informatuta egongo dira; alegia, </w:t>
      </w:r>
      <w:r>
        <w:rPr>
          <w:i/>
          <w:color w:val="000000"/>
        </w:rPr>
        <w:t>DatosGenericos/Transmision/IdTransmision</w:t>
      </w:r>
      <w:r>
        <w:t xml:space="preserve"> eta </w:t>
      </w:r>
      <w:r>
        <w:rPr>
          <w:i/>
          <w:color w:val="000000"/>
        </w:rPr>
        <w:t>DatosGenericos/Transmision/FechaGeneracion</w:t>
      </w:r>
      <w:r>
        <w:t xml:space="preserve"> nodoak. </w:t>
      </w:r>
      <w:r>
        <w:rPr>
          <w:b/>
          <w:i/>
          <w:color w:val="0000FF"/>
        </w:rPr>
        <w:t>AAAA-MM-DDTHH:mm:ss</w:t>
      </w:r>
      <w:r>
        <w:rPr>
          <w:i/>
        </w:rPr>
        <w:t>)</w:t>
      </w:r>
      <w:r>
        <w:rPr>
          <w:i/>
          <w:color w:val="000000"/>
        </w:rPr>
        <w:t>.</w:t>
      </w:r>
    </w:p>
    <w:p w14:paraId="76C1A64A" w14:textId="77777777" w:rsidR="000F5D0D" w:rsidRPr="000F5D0D" w:rsidRDefault="000F5D0D" w:rsidP="000F5D0D">
      <w:pPr>
        <w:spacing w:before="240" w:after="0" w:line="240" w:lineRule="auto"/>
        <w:jc w:val="both"/>
        <w:rPr>
          <w:rFonts w:eastAsia="Times New Roman" w:cstheme="minorHAnsi"/>
          <w:szCs w:val="20"/>
        </w:rPr>
      </w:pPr>
      <w:r>
        <w:rPr>
          <w:i/>
        </w:rPr>
        <w:t>DatosEspecificos</w:t>
      </w:r>
      <w:r>
        <w:t xml:space="preserve"> adarrak Zigor Aurrekariei edo Sexu Delituengatiko Aurrekariei buruz egin den kontsultarako erantzunaren datuen informazioa biltzen du.</w:t>
      </w:r>
    </w:p>
    <w:p w14:paraId="7E15636F" w14:textId="77777777" w:rsidR="000F5D0D" w:rsidRPr="000F5D0D" w:rsidRDefault="000F5D0D" w:rsidP="000F5D0D">
      <w:pPr>
        <w:spacing w:before="240" w:after="0" w:line="240" w:lineRule="auto"/>
        <w:jc w:val="both"/>
        <w:rPr>
          <w:rFonts w:eastAsia="Times New Roman" w:cstheme="minorHAnsi"/>
          <w:i/>
          <w:szCs w:val="20"/>
        </w:rPr>
      </w:pPr>
      <w:r>
        <w:rPr>
          <w:i/>
        </w:rPr>
        <w:t>Repuesta/Atributos/Estado</w:t>
      </w:r>
      <w:r>
        <w:t xml:space="preserve"> adarreko </w:t>
      </w:r>
      <w:r>
        <w:rPr>
          <w:b/>
          <w:i/>
        </w:rPr>
        <w:t>CodigoEstado</w:t>
      </w:r>
      <w:r>
        <w:t xml:space="preserve"> eta </w:t>
      </w:r>
      <w:r>
        <w:rPr>
          <w:b/>
          <w:i/>
        </w:rPr>
        <w:t>LiteralError</w:t>
      </w:r>
      <w:r>
        <w:t xml:space="preserve"> eremuen arabera jasoko da erantzuna.</w:t>
      </w:r>
    </w:p>
    <w:p w14:paraId="15949196" w14:textId="77777777" w:rsidR="000F5D0D" w:rsidRPr="000F5D0D" w:rsidRDefault="000F5D0D" w:rsidP="000F5D0D">
      <w:pPr>
        <w:spacing w:before="240" w:after="0" w:line="240" w:lineRule="auto"/>
        <w:jc w:val="both"/>
        <w:rPr>
          <w:rFonts w:eastAsia="Times New Roman" w:cstheme="minorHAnsi"/>
          <w:szCs w:val="20"/>
        </w:rPr>
      </w:pPr>
      <w:r>
        <w:t xml:space="preserve">Baldin eta </w:t>
      </w:r>
      <w:r>
        <w:rPr>
          <w:b/>
          <w:bCs/>
          <w:i/>
          <w:iCs/>
        </w:rPr>
        <w:t>CodigoEstado=0003</w:t>
      </w:r>
      <w:r>
        <w:t xml:space="preserve"> bada, horrek esan nahi du eskaera behar bezala tramitatu dela, eta, hortaz, </w:t>
      </w:r>
      <w:r>
        <w:rPr>
          <w:i/>
        </w:rPr>
        <w:t>DatosEspecificos/Retorno</w:t>
      </w:r>
      <w:r>
        <w:t xml:space="preserve"> nodoko datuak informatuta etorriko dira.</w:t>
      </w:r>
    </w:p>
    <w:p w14:paraId="7FA1EF7F" w14:textId="77777777" w:rsidR="000F5D0D" w:rsidRPr="000F5D0D" w:rsidRDefault="000F5D0D" w:rsidP="000F5D0D">
      <w:pPr>
        <w:spacing w:before="240" w:after="0" w:line="240" w:lineRule="auto"/>
        <w:jc w:val="both"/>
        <w:rPr>
          <w:rFonts w:eastAsia="Times New Roman" w:cstheme="minorHAnsi"/>
          <w:szCs w:val="20"/>
        </w:rPr>
      </w:pPr>
      <w:r>
        <w:t xml:space="preserve">Erantzuna negozio-datuen edo nahitaezko datuen balioak baliozkotzeari lotuta dagoenean, </w:t>
      </w:r>
      <w:r>
        <w:rPr>
          <w:b/>
          <w:i/>
        </w:rPr>
        <w:t>código de error SCSP</w:t>
      </w:r>
      <w:r>
        <w:t xml:space="preserve"> balioari dagokiona itzuliko du zerbitzuak </w:t>
      </w:r>
      <w:r>
        <w:rPr>
          <w:b/>
          <w:i/>
        </w:rPr>
        <w:t xml:space="preserve">CodigoEstado </w:t>
      </w:r>
      <w:r>
        <w:t>gisa, baita literal bat ere, dagokion mezuarekin.</w:t>
      </w:r>
    </w:p>
    <w:p w14:paraId="026DCA56" w14:textId="77777777" w:rsidR="001E1AF0" w:rsidRDefault="000F5D0D" w:rsidP="000F5D0D">
      <w:pPr>
        <w:spacing w:before="240" w:after="0" w:line="240" w:lineRule="atLeast"/>
        <w:rPr>
          <w:rFonts w:eastAsia="Times New Roman" w:cstheme="minorHAnsi"/>
          <w:i/>
          <w:szCs w:val="20"/>
        </w:rPr>
      </w:pPr>
      <w:r>
        <w:rPr>
          <w:i/>
        </w:rPr>
        <w:t>0254: “Ez da ekarri eskaera izapidetzeko beharrezko gutxieneko informazioa.”</w:t>
      </w:r>
    </w:p>
    <w:p w14:paraId="48F7E7A2" w14:textId="77777777" w:rsidR="003064CE" w:rsidRDefault="00296112" w:rsidP="000F5D0D">
      <w:pPr>
        <w:spacing w:before="240" w:after="0" w:line="240" w:lineRule="atLeast"/>
        <w:rPr>
          <w:rFonts w:eastAsia="Times New Roman" w:cstheme="minorHAnsi"/>
          <w:i/>
          <w:szCs w:val="20"/>
        </w:rPr>
      </w:pPr>
      <w:r>
        <w:rPr>
          <w:i/>
        </w:rPr>
        <w:t>0314: “Zerbitzu hau eraniltzean baimendu gabeko prozeduraren kodea.”</w:t>
      </w:r>
    </w:p>
    <w:p w14:paraId="697E1A01" w14:textId="77777777" w:rsidR="001E1AF0" w:rsidRDefault="00296112" w:rsidP="000F5D0D">
      <w:pPr>
        <w:spacing w:before="240" w:after="0" w:line="240" w:lineRule="atLeast"/>
        <w:rPr>
          <w:rFonts w:eastAsia="Times New Roman" w:cstheme="minorHAnsi"/>
          <w:i/>
          <w:szCs w:val="20"/>
        </w:rPr>
      </w:pPr>
      <w:r>
        <w:rPr>
          <w:i/>
        </w:rPr>
        <w:t>0401: “Jasotako fitxategiaren egitura ez dator bat eskemarekin.”</w:t>
      </w:r>
    </w:p>
    <w:p w14:paraId="25B87547" w14:textId="77777777" w:rsidR="000F5D0D" w:rsidRPr="000F5D0D" w:rsidRDefault="00296112" w:rsidP="000F5D0D">
      <w:pPr>
        <w:spacing w:before="240" w:after="0" w:line="240" w:lineRule="atLeast"/>
        <w:rPr>
          <w:rFonts w:eastAsia="Times New Roman" w:cstheme="minorHAnsi"/>
          <w:i/>
          <w:szCs w:val="20"/>
        </w:rPr>
      </w:pPr>
      <w:r>
        <w:rPr>
          <w:i/>
        </w:rPr>
        <w:t>0901: “Zerbitzua ez dago erabilgarri; mesedez saiatu geroago”</w:t>
      </w:r>
    </w:p>
    <w:p w14:paraId="3077E143" w14:textId="77777777" w:rsidR="000F5D0D" w:rsidRPr="000F5D0D" w:rsidRDefault="000F5D0D" w:rsidP="000F5D0D">
      <w:pPr>
        <w:spacing w:before="240" w:after="0" w:line="240" w:lineRule="auto"/>
        <w:jc w:val="both"/>
        <w:rPr>
          <w:rFonts w:eastAsia="Times New Roman" w:cstheme="minorHAnsi"/>
          <w:szCs w:val="20"/>
        </w:rPr>
      </w:pPr>
      <w:r>
        <w:t>Erantzunaren eskema konplexua denez, bi iruditan jaso da. Lehenengoan (</w:t>
      </w:r>
      <w:r>
        <w:rPr>
          <w:i/>
          <w:sz w:val="20"/>
        </w:rPr>
        <w:t>3. irudia</w:t>
      </w:r>
      <w:r>
        <w:t xml:space="preserve">), </w:t>
      </w:r>
      <w:r>
        <w:rPr>
          <w:i/>
        </w:rPr>
        <w:t>Transmisiones</w:t>
      </w:r>
      <w:r>
        <w:t xml:space="preserve"> adarreko </w:t>
      </w:r>
      <w:r>
        <w:rPr>
          <w:i/>
        </w:rPr>
        <w:t>DatosGenericos</w:t>
      </w:r>
      <w:r>
        <w:t xml:space="preserve"> adarrari dagozkion elementuak ageri dira zabalduta, eta bigarrenean (</w:t>
      </w:r>
      <w:r>
        <w:rPr>
          <w:i/>
          <w:sz w:val="20"/>
        </w:rPr>
        <w:t>4. irudia</w:t>
      </w:r>
      <w:r>
        <w:t xml:space="preserve">), zerbitzuaren erantzuna jasotzeko zehaztutako </w:t>
      </w:r>
      <w:r>
        <w:rPr>
          <w:i/>
        </w:rPr>
        <w:t>DatosEspecificos</w:t>
      </w:r>
      <w:r>
        <w:t xml:space="preserve"> adarrari dagozkion elementuak ageri dira zabalduta:</w:t>
      </w:r>
    </w:p>
    <w:p w14:paraId="02099139" w14:textId="77777777" w:rsidR="000F5D0D" w:rsidRPr="00700C76" w:rsidRDefault="000F5D0D" w:rsidP="000F5D0D">
      <w:pPr>
        <w:spacing w:before="240" w:after="0" w:line="240" w:lineRule="auto"/>
        <w:jc w:val="both"/>
        <w:rPr>
          <w:rFonts w:eastAsia="Times New Roman" w:cstheme="minorHAnsi"/>
          <w:szCs w:val="20"/>
        </w:rPr>
      </w:pPr>
    </w:p>
    <w:p w14:paraId="4414EEEE" w14:textId="77777777" w:rsidR="00874232" w:rsidRPr="00700C76" w:rsidRDefault="00874232" w:rsidP="00ED41A2">
      <w:pPr>
        <w:spacing w:before="240" w:after="0" w:line="240" w:lineRule="auto"/>
        <w:ind w:left="-567"/>
        <w:jc w:val="center"/>
        <w:rPr>
          <w:rFonts w:eastAsia="Times New Roman" w:cstheme="minorHAnsi"/>
          <w:szCs w:val="20"/>
        </w:rPr>
      </w:pPr>
    </w:p>
    <w:p w14:paraId="721EF548" w14:textId="77777777" w:rsidR="00874232" w:rsidRPr="00700C76" w:rsidRDefault="00874232" w:rsidP="00ED41A2">
      <w:pPr>
        <w:spacing w:before="240" w:after="0" w:line="240" w:lineRule="auto"/>
        <w:ind w:left="-567"/>
        <w:jc w:val="center"/>
        <w:rPr>
          <w:rFonts w:eastAsia="Times New Roman" w:cstheme="minorHAnsi"/>
          <w:szCs w:val="20"/>
        </w:rPr>
      </w:pPr>
    </w:p>
    <w:p w14:paraId="28B4AD50" w14:textId="77777777" w:rsidR="00874232" w:rsidRPr="00700C76" w:rsidRDefault="00874232" w:rsidP="00ED41A2">
      <w:pPr>
        <w:spacing w:before="240" w:after="0" w:line="240" w:lineRule="auto"/>
        <w:ind w:left="-567"/>
        <w:jc w:val="center"/>
        <w:rPr>
          <w:rFonts w:eastAsia="Times New Roman" w:cstheme="minorHAnsi"/>
          <w:szCs w:val="20"/>
        </w:rPr>
      </w:pPr>
    </w:p>
    <w:p w14:paraId="3669AE1B" w14:textId="77777777" w:rsidR="000F5D0D" w:rsidRPr="000F5D0D" w:rsidRDefault="000F5D0D" w:rsidP="00874232">
      <w:pPr>
        <w:spacing w:before="240" w:after="0" w:line="240" w:lineRule="auto"/>
        <w:ind w:left="-851"/>
        <w:jc w:val="center"/>
        <w:rPr>
          <w:rFonts w:eastAsia="Times New Roman" w:cstheme="minorHAnsi"/>
          <w:szCs w:val="20"/>
        </w:rPr>
      </w:pPr>
      <w:r>
        <w:rPr>
          <w:noProof/>
        </w:rPr>
        <w:drawing>
          <wp:inline distT="0" distB="0" distL="0" distR="0" wp14:anchorId="78983379" wp14:editId="01FBAF3C">
            <wp:extent cx="6873073" cy="5667270"/>
            <wp:effectExtent l="0" t="0" r="4445" b="0"/>
            <wp:docPr id="13" name="Imagen 13" descr="respuestaDG_conTit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respuestaDG_conTitula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874010" cy="5668042"/>
                    </a:xfrm>
                    <a:prstGeom prst="rect">
                      <a:avLst/>
                    </a:prstGeom>
                    <a:noFill/>
                    <a:ln>
                      <a:noFill/>
                    </a:ln>
                  </pic:spPr>
                </pic:pic>
              </a:graphicData>
            </a:graphic>
          </wp:inline>
        </w:drawing>
      </w:r>
    </w:p>
    <w:p w14:paraId="0F4905B2" w14:textId="77777777" w:rsidR="000F5D0D" w:rsidRPr="000F5D0D" w:rsidRDefault="000F5D0D" w:rsidP="00010219">
      <w:pPr>
        <w:spacing w:before="240" w:after="0" w:line="240" w:lineRule="auto"/>
        <w:jc w:val="both"/>
        <w:rPr>
          <w:rFonts w:eastAsia="Times New Roman" w:cstheme="minorHAnsi"/>
          <w:szCs w:val="20"/>
        </w:rPr>
      </w:pPr>
      <w:r>
        <w:rPr>
          <w:i/>
          <w:sz w:val="16"/>
        </w:rPr>
        <w:t>3. irudia</w:t>
      </w:r>
      <w:r>
        <w:rPr>
          <w:sz w:val="16"/>
        </w:rPr>
        <w:t xml:space="preserve">. Dokumentazioaren arabera Zigor Aurrekariak eta Sexu Delituak Kontsultatzeko Zerbitzuaren erantzun-mezua. </w:t>
      </w:r>
      <w:r>
        <w:rPr>
          <w:sz w:val="16"/>
          <w:u w:val="single"/>
        </w:rPr>
        <w:t>Datu generikoen</w:t>
      </w:r>
      <w:r>
        <w:rPr>
          <w:sz w:val="16"/>
        </w:rPr>
        <w:t xml:space="preserve"> blokea (SCSPv3)</w:t>
      </w:r>
    </w:p>
    <w:p w14:paraId="7F6C46DE" w14:textId="77777777" w:rsidR="000F5D0D" w:rsidRPr="000F5D0D" w:rsidRDefault="000F5D0D" w:rsidP="000F5D0D">
      <w:pPr>
        <w:spacing w:before="240" w:after="0" w:line="240" w:lineRule="auto"/>
        <w:ind w:left="-1701"/>
        <w:jc w:val="both"/>
        <w:rPr>
          <w:rFonts w:eastAsia="Times New Roman" w:cstheme="minorHAnsi"/>
          <w:szCs w:val="20"/>
          <w:lang w:val="es-ES_tradnl"/>
        </w:rPr>
      </w:pPr>
    </w:p>
    <w:p w14:paraId="77E79E3E" w14:textId="77777777" w:rsidR="0012243A" w:rsidRDefault="0012243A" w:rsidP="00ED41A2">
      <w:pPr>
        <w:spacing w:before="240" w:after="0" w:line="240" w:lineRule="auto"/>
        <w:ind w:left="-567"/>
        <w:jc w:val="center"/>
        <w:rPr>
          <w:rFonts w:eastAsia="Times New Roman" w:cstheme="minorHAnsi"/>
          <w:noProof/>
          <w:szCs w:val="20"/>
          <w:lang w:eastAsia="es-ES"/>
        </w:rPr>
      </w:pPr>
    </w:p>
    <w:p w14:paraId="0BAEAA6F" w14:textId="77777777" w:rsidR="0012243A" w:rsidRDefault="0012243A" w:rsidP="00ED41A2">
      <w:pPr>
        <w:spacing w:before="240" w:after="0" w:line="240" w:lineRule="auto"/>
        <w:ind w:left="-567"/>
        <w:jc w:val="center"/>
        <w:rPr>
          <w:rFonts w:eastAsia="Times New Roman" w:cstheme="minorHAnsi"/>
          <w:noProof/>
          <w:szCs w:val="20"/>
          <w:lang w:eastAsia="es-ES"/>
        </w:rPr>
      </w:pPr>
    </w:p>
    <w:p w14:paraId="46CD2C2E" w14:textId="77777777" w:rsidR="0012243A" w:rsidRDefault="0012243A" w:rsidP="00ED41A2">
      <w:pPr>
        <w:spacing w:before="240" w:after="0" w:line="240" w:lineRule="auto"/>
        <w:ind w:left="-567"/>
        <w:jc w:val="center"/>
        <w:rPr>
          <w:rFonts w:eastAsia="Times New Roman" w:cstheme="minorHAnsi"/>
          <w:noProof/>
          <w:szCs w:val="20"/>
          <w:lang w:eastAsia="es-ES"/>
        </w:rPr>
      </w:pPr>
    </w:p>
    <w:p w14:paraId="4824C1F8" w14:textId="77777777" w:rsidR="0012243A" w:rsidRDefault="0012243A" w:rsidP="00ED41A2">
      <w:pPr>
        <w:spacing w:before="240" w:after="0" w:line="240" w:lineRule="auto"/>
        <w:ind w:left="-567"/>
        <w:jc w:val="center"/>
        <w:rPr>
          <w:rFonts w:eastAsia="Times New Roman" w:cstheme="minorHAnsi"/>
          <w:noProof/>
          <w:szCs w:val="20"/>
          <w:lang w:eastAsia="es-ES"/>
        </w:rPr>
      </w:pPr>
    </w:p>
    <w:p w14:paraId="45321817" w14:textId="77777777" w:rsidR="000F5D0D" w:rsidRPr="000F5D0D" w:rsidRDefault="0074095C" w:rsidP="00ED41A2">
      <w:pPr>
        <w:spacing w:before="240" w:after="0" w:line="240" w:lineRule="auto"/>
        <w:ind w:left="-567"/>
        <w:jc w:val="center"/>
        <w:rPr>
          <w:rFonts w:eastAsia="Times New Roman" w:cstheme="minorHAnsi"/>
          <w:szCs w:val="20"/>
        </w:rPr>
      </w:pPr>
      <w:r>
        <w:rPr>
          <w:noProof/>
        </w:rPr>
        <w:lastRenderedPageBreak/>
        <w:drawing>
          <wp:inline distT="0" distB="0" distL="0" distR="0" wp14:anchorId="2F7E3118" wp14:editId="172E2437">
            <wp:extent cx="5655600" cy="3650400"/>
            <wp:effectExtent l="0" t="0" r="2540" b="762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s_retorno.jpg"/>
                    <pic:cNvPicPr/>
                  </pic:nvPicPr>
                  <pic:blipFill>
                    <a:blip r:embed="rId28">
                      <a:extLst>
                        <a:ext uri="{28A0092B-C50C-407E-A947-70E740481C1C}">
                          <a14:useLocalDpi xmlns:a14="http://schemas.microsoft.com/office/drawing/2010/main" val="0"/>
                        </a:ext>
                      </a:extLst>
                    </a:blip>
                    <a:stretch>
                      <a:fillRect/>
                    </a:stretch>
                  </pic:blipFill>
                  <pic:spPr>
                    <a:xfrm>
                      <a:off x="0" y="0"/>
                      <a:ext cx="5655600" cy="3650400"/>
                    </a:xfrm>
                    <a:prstGeom prst="rect">
                      <a:avLst/>
                    </a:prstGeom>
                  </pic:spPr>
                </pic:pic>
              </a:graphicData>
            </a:graphic>
          </wp:inline>
        </w:drawing>
      </w:r>
    </w:p>
    <w:p w14:paraId="2DD311C2" w14:textId="77777777" w:rsidR="000F5D0D" w:rsidRPr="000F5D0D" w:rsidRDefault="000F5D0D" w:rsidP="008B0551">
      <w:pPr>
        <w:spacing w:before="240" w:after="0" w:line="240" w:lineRule="auto"/>
        <w:ind w:left="-567"/>
        <w:jc w:val="both"/>
        <w:rPr>
          <w:rFonts w:eastAsia="Times New Roman" w:cstheme="minorHAnsi"/>
          <w:szCs w:val="20"/>
        </w:rPr>
      </w:pPr>
      <w:r>
        <w:rPr>
          <w:i/>
          <w:sz w:val="16"/>
        </w:rPr>
        <w:t>4. irudia</w:t>
      </w:r>
      <w:r>
        <w:rPr>
          <w:sz w:val="16"/>
        </w:rPr>
        <w:t xml:space="preserve">. Dokumentazioaren arabera Zigor Aurrekariak eta Sexu Delituak Kontsultatzeko Zerbitzuaren erantzun-mezua. </w:t>
      </w:r>
      <w:r>
        <w:rPr>
          <w:sz w:val="16"/>
          <w:u w:val="single"/>
        </w:rPr>
        <w:t>Datu espezifikoen</w:t>
      </w:r>
      <w:r>
        <w:rPr>
          <w:sz w:val="16"/>
        </w:rPr>
        <w:t xml:space="preserve"> blokea.</w:t>
      </w:r>
    </w:p>
    <w:p w14:paraId="155D0C6E" w14:textId="77777777" w:rsidR="00ED135F" w:rsidRPr="00700C76" w:rsidRDefault="00ED135F" w:rsidP="000F5D0D">
      <w:pPr>
        <w:spacing w:before="240" w:after="0" w:line="240" w:lineRule="auto"/>
        <w:jc w:val="both"/>
        <w:rPr>
          <w:rFonts w:eastAsia="Times New Roman" w:cstheme="minorHAnsi"/>
          <w:szCs w:val="20"/>
        </w:rPr>
      </w:pPr>
    </w:p>
    <w:p w14:paraId="2DB2A058" w14:textId="77777777" w:rsidR="000F5D0D" w:rsidRPr="000F5D0D" w:rsidRDefault="000F5D0D" w:rsidP="000F5D0D">
      <w:pPr>
        <w:spacing w:before="240" w:after="0" w:line="240" w:lineRule="auto"/>
        <w:jc w:val="both"/>
        <w:rPr>
          <w:rFonts w:eastAsia="Times New Roman" w:cstheme="minorHAnsi"/>
          <w:szCs w:val="20"/>
        </w:rPr>
      </w:pPr>
      <w:r>
        <w:t xml:space="preserve">Erantzun-mezuko </w:t>
      </w:r>
      <w:r>
        <w:rPr>
          <w:i/>
        </w:rPr>
        <w:t>DatosEspecificos</w:t>
      </w:r>
      <w:r>
        <w:t xml:space="preserve"> adarrak </w:t>
      </w:r>
      <w:r>
        <w:rPr>
          <w:i/>
        </w:rPr>
        <w:t>/Retorno/</w:t>
      </w:r>
      <w:r>
        <w:t xml:space="preserve"> bakarrik edukiko du informatuta.</w:t>
      </w:r>
    </w:p>
    <w:p w14:paraId="38BE1547" w14:textId="77777777" w:rsidR="000F5D0D" w:rsidRPr="000F5D0D" w:rsidRDefault="000F5D0D" w:rsidP="000F5D0D">
      <w:pPr>
        <w:spacing w:before="120" w:after="120" w:line="240" w:lineRule="auto"/>
        <w:jc w:val="both"/>
        <w:rPr>
          <w:rFonts w:eastAsia="Times New Roman" w:cstheme="minorHAnsi"/>
          <w:szCs w:val="20"/>
        </w:rPr>
      </w:pPr>
      <w:r>
        <w:t xml:space="preserve">Jarraian, </w:t>
      </w:r>
      <w:r>
        <w:rPr>
          <w:i/>
        </w:rPr>
        <w:t>/DatosEspecificos</w:t>
      </w:r>
      <w:r>
        <w:t>/</w:t>
      </w:r>
      <w:r>
        <w:rPr>
          <w:i/>
        </w:rPr>
        <w:t>Retorno</w:t>
      </w:r>
      <w:r>
        <w:t xml:space="preserve"> nodoan jasota dauden eta Dokumentazioaren arabera Zigor Aurrekariak eta Sexu Delituak Kontsultatzeko Zerbitzuak erantzun gisa itzultzen dituen datuak zehazten dira: </w:t>
      </w:r>
    </w:p>
    <w:p w14:paraId="6F431F4E"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rPr>
      </w:pPr>
      <w:r>
        <w:rPr>
          <w:b/>
          <w:i/>
        </w:rPr>
        <w:t>DatosTraza</w:t>
      </w:r>
      <w:r>
        <w:rPr>
          <w:i/>
        </w:rPr>
        <w:t>:</w:t>
      </w:r>
    </w:p>
    <w:p w14:paraId="7D14DD5B" w14:textId="77777777" w:rsidR="00684E66" w:rsidRPr="00684E66"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rPr>
        <w:t>IdTraza</w:t>
      </w:r>
      <w:r>
        <w:rPr>
          <w:i/>
        </w:rPr>
        <w:t xml:space="preserve">: NISAEren jarduera-sisteman erregistratutako administrazio-aztarnaren identifikatzailea. </w:t>
      </w:r>
      <w:r>
        <w:rPr>
          <w:i/>
          <w:iCs/>
          <w:u w:val="single"/>
        </w:rPr>
        <w:t>Nahitaezkoa</w:t>
      </w:r>
      <w:r>
        <w:rPr>
          <w:i/>
          <w:iCs/>
        </w:rPr>
        <w:t>.</w:t>
      </w:r>
      <w:r>
        <w:t xml:space="preserve"> </w:t>
      </w:r>
    </w:p>
    <w:p w14:paraId="247CED29" w14:textId="77777777" w:rsidR="000F5D0D" w:rsidRPr="00684E66"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rPr>
        <w:t>IdSolicitud</w:t>
      </w:r>
      <w:r>
        <w:rPr>
          <w:i/>
        </w:rPr>
        <w:t xml:space="preserve">: Izapidetu den eskaerari lotutako eskabide-identifikatzailea. </w:t>
      </w:r>
      <w:r>
        <w:rPr>
          <w:i/>
          <w:u w:val="single"/>
        </w:rPr>
        <w:t>Nahitaezkoa.</w:t>
      </w:r>
    </w:p>
    <w:p w14:paraId="67A31688"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rPr>
      </w:pPr>
      <w:r>
        <w:rPr>
          <w:b/>
          <w:i/>
        </w:rPr>
        <w:t>FechaCertificado</w:t>
      </w:r>
      <w:r>
        <w:rPr>
          <w:i/>
        </w:rPr>
        <w:t xml:space="preserve">: Erantzuna izapidetu den data. </w:t>
      </w:r>
      <w:r>
        <w:rPr>
          <w:i/>
          <w:iCs/>
          <w:u w:val="single"/>
        </w:rPr>
        <w:t>Nahitaezkoa</w:t>
      </w:r>
      <w:r>
        <w:rPr>
          <w:i/>
          <w:iCs/>
        </w:rPr>
        <w:t>.</w:t>
      </w:r>
      <w:r>
        <w:t xml:space="preserve"> Formatua: </w:t>
      </w:r>
      <w:r>
        <w:rPr>
          <w:b/>
          <w:i/>
          <w:color w:val="0000FF"/>
        </w:rPr>
        <w:t>AAAA-MM-DDTHH:mm:ss</w:t>
      </w:r>
      <w:r>
        <w:t>.</w:t>
      </w:r>
    </w:p>
    <w:p w14:paraId="76A45B09"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rPr>
      </w:pPr>
      <w:r>
        <w:rPr>
          <w:b/>
          <w:i/>
        </w:rPr>
        <w:t>EstadoResultado</w:t>
      </w:r>
      <w:r>
        <w:rPr>
          <w:i/>
        </w:rPr>
        <w:t>:</w:t>
      </w:r>
    </w:p>
    <w:p w14:paraId="1A455D3C"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rPr>
      </w:pPr>
      <w:r>
        <w:rPr>
          <w:b/>
          <w:i/>
        </w:rPr>
        <w:t>Resultado</w:t>
      </w:r>
      <w:r>
        <w:rPr>
          <w:i/>
        </w:rPr>
        <w:t xml:space="preserve">: Erantzunaren errore- edo erantzun-kodea. </w:t>
      </w:r>
      <w:r>
        <w:rPr>
          <w:i/>
          <w:iCs/>
          <w:u w:val="single"/>
        </w:rPr>
        <w:t>Nahitaezkoa</w:t>
      </w:r>
      <w:r>
        <w:rPr>
          <w:i/>
          <w:iCs/>
        </w:rPr>
        <w:t>.</w:t>
      </w:r>
      <w:r>
        <w:t xml:space="preserve"> </w:t>
      </w:r>
    </w:p>
    <w:p w14:paraId="72168F1A" w14:textId="4630FF42" w:rsidR="000F5D0D" w:rsidRPr="000F5D0D" w:rsidRDefault="000F5D0D" w:rsidP="000F5D0D">
      <w:pPr>
        <w:autoSpaceDE w:val="0"/>
        <w:autoSpaceDN w:val="0"/>
        <w:adjustRightInd w:val="0"/>
        <w:spacing w:after="0" w:line="240" w:lineRule="auto"/>
        <w:ind w:left="1080" w:firstLine="360"/>
        <w:jc w:val="both"/>
        <w:rPr>
          <w:rFonts w:eastAsia="Times New Roman" w:cstheme="minorHAnsi"/>
          <w:i/>
          <w:color w:val="000000"/>
          <w:sz w:val="20"/>
          <w:szCs w:val="20"/>
        </w:rPr>
      </w:pPr>
      <w:r>
        <w:rPr>
          <w:i/>
        </w:rPr>
        <w:t xml:space="preserve">Ikusi balio posibleak </w:t>
      </w:r>
      <w:hyperlink w:anchor="EJ_MAR3" w:history="1">
        <w:r>
          <w:rPr>
            <w:b/>
            <w:i/>
            <w:color w:val="0000FF"/>
            <w:u w:val="single"/>
          </w:rPr>
          <w:t>1. taulan</w:t>
        </w:r>
      </w:hyperlink>
      <w:r>
        <w:rPr>
          <w:i/>
        </w:rPr>
        <w:t>.</w:t>
      </w:r>
    </w:p>
    <w:p w14:paraId="667CBD26"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rPr>
        <w:t>Descripcion</w:t>
      </w:r>
      <w:r>
        <w:rPr>
          <w:i/>
        </w:rPr>
        <w:t xml:space="preserve">: Erantzunaren errorearen edo egoeraren deskribapena. </w:t>
      </w:r>
      <w:r>
        <w:rPr>
          <w:i/>
          <w:u w:val="single"/>
        </w:rPr>
        <w:t xml:space="preserve">Nahitaezkoa. </w:t>
      </w:r>
    </w:p>
    <w:p w14:paraId="5A713970" w14:textId="5C0A05AA" w:rsidR="000F5D0D" w:rsidRPr="000F5D0D" w:rsidRDefault="000F5D0D" w:rsidP="000F5D0D">
      <w:pPr>
        <w:autoSpaceDE w:val="0"/>
        <w:autoSpaceDN w:val="0"/>
        <w:adjustRightInd w:val="0"/>
        <w:spacing w:after="0" w:line="240" w:lineRule="auto"/>
        <w:ind w:left="1080" w:firstLine="360"/>
        <w:jc w:val="both"/>
        <w:rPr>
          <w:rFonts w:eastAsia="Times New Roman" w:cstheme="minorHAnsi"/>
          <w:i/>
          <w:szCs w:val="20"/>
        </w:rPr>
      </w:pPr>
      <w:r>
        <w:rPr>
          <w:i/>
        </w:rPr>
        <w:t xml:space="preserve">Ikusi deskribapena </w:t>
      </w:r>
      <w:hyperlink w:anchor="EJ_MAR3" w:history="1">
        <w:r>
          <w:rPr>
            <w:b/>
            <w:i/>
            <w:color w:val="0000FF"/>
            <w:u w:val="single"/>
          </w:rPr>
          <w:t>1. taulan</w:t>
        </w:r>
      </w:hyperlink>
      <w:r>
        <w:rPr>
          <w:i/>
        </w:rPr>
        <w:t>.</w:t>
      </w:r>
    </w:p>
    <w:p w14:paraId="44B56756" w14:textId="77777777" w:rsidR="003C62A9" w:rsidRPr="000F5D0D" w:rsidRDefault="003C62A9" w:rsidP="000F5D0D">
      <w:pPr>
        <w:autoSpaceDE w:val="0"/>
        <w:autoSpaceDN w:val="0"/>
        <w:adjustRightInd w:val="0"/>
        <w:spacing w:after="0" w:line="240" w:lineRule="auto"/>
        <w:ind w:left="1080"/>
        <w:jc w:val="both"/>
        <w:rPr>
          <w:rFonts w:eastAsia="Times New Roman" w:cstheme="minorHAnsi"/>
          <w:i/>
          <w:szCs w:val="20"/>
        </w:rPr>
      </w:pPr>
    </w:p>
    <w:p w14:paraId="7E4A2C6C" w14:textId="77777777" w:rsidR="00CC13F8" w:rsidRPr="001E4FFF" w:rsidRDefault="00146E99" w:rsidP="00CC13F8">
      <w:pPr>
        <w:pStyle w:val="Default"/>
        <w:numPr>
          <w:ilvl w:val="0"/>
          <w:numId w:val="13"/>
        </w:numPr>
        <w:jc w:val="both"/>
        <w:rPr>
          <w:rFonts w:asciiTheme="minorHAnsi" w:hAnsiTheme="minorHAnsi" w:cstheme="minorHAnsi"/>
          <w:strike/>
          <w:color w:val="auto"/>
          <w:sz w:val="22"/>
          <w:szCs w:val="20"/>
          <w:highlight w:val="yellow"/>
        </w:rPr>
      </w:pPr>
      <w:r>
        <w:rPr>
          <w:rFonts w:asciiTheme="minorHAnsi" w:hAnsiTheme="minorHAnsi"/>
          <w:b/>
          <w:i/>
          <w:strike/>
          <w:color w:val="auto"/>
          <w:sz w:val="22"/>
          <w:highlight w:val="yellow"/>
        </w:rPr>
        <w:lastRenderedPageBreak/>
        <w:t>DatosVerificacion</w:t>
      </w:r>
      <w:bookmarkStart w:id="24" w:name="EJ_MAR3"/>
      <w:bookmarkEnd w:id="24"/>
      <w:r>
        <w:rPr>
          <w:rFonts w:asciiTheme="minorHAnsi" w:hAnsiTheme="minorHAnsi"/>
          <w:b/>
          <w:i/>
          <w:strike/>
          <w:color w:val="auto"/>
          <w:sz w:val="22"/>
          <w:highlight w:val="yellow"/>
        </w:rPr>
        <w:t>:</w:t>
      </w:r>
    </w:p>
    <w:p w14:paraId="7E9737CC" w14:textId="77777777" w:rsidR="00CC13F8" w:rsidRDefault="00383026" w:rsidP="001E4FFF">
      <w:pPr>
        <w:pStyle w:val="Default"/>
        <w:numPr>
          <w:ilvl w:val="0"/>
          <w:numId w:val="13"/>
        </w:numPr>
        <w:jc w:val="both"/>
        <w:rPr>
          <w:rFonts w:asciiTheme="minorHAnsi" w:hAnsiTheme="minorHAnsi" w:cstheme="minorHAnsi"/>
          <w:i/>
          <w:color w:val="auto"/>
          <w:sz w:val="22"/>
          <w:szCs w:val="20"/>
        </w:rPr>
      </w:pPr>
      <w:r>
        <w:rPr>
          <w:rFonts w:asciiTheme="minorHAnsi" w:hAnsiTheme="minorHAnsi"/>
          <w:b/>
          <w:i/>
          <w:color w:val="auto"/>
          <w:sz w:val="22"/>
        </w:rPr>
        <w:t xml:space="preserve">CSV: </w:t>
      </w:r>
      <w:r>
        <w:rPr>
          <w:rFonts w:asciiTheme="minorHAnsi" w:hAnsiTheme="minorHAnsi"/>
          <w:i/>
          <w:color w:val="auto"/>
          <w:sz w:val="22"/>
        </w:rPr>
        <w:t xml:space="preserve">Egiaztapen-kode segurua. </w:t>
      </w:r>
    </w:p>
    <w:p w14:paraId="0A448406" w14:textId="77777777" w:rsidR="00671365" w:rsidRDefault="00383026" w:rsidP="001E4FFF">
      <w:pPr>
        <w:pStyle w:val="Default"/>
        <w:numPr>
          <w:ilvl w:val="0"/>
          <w:numId w:val="13"/>
        </w:numPr>
        <w:jc w:val="both"/>
        <w:rPr>
          <w:rFonts w:asciiTheme="minorHAnsi" w:hAnsiTheme="minorHAnsi" w:cstheme="minorHAnsi"/>
          <w:i/>
          <w:color w:val="auto"/>
          <w:sz w:val="22"/>
          <w:szCs w:val="20"/>
        </w:rPr>
      </w:pPr>
      <w:r>
        <w:rPr>
          <w:rFonts w:asciiTheme="minorHAnsi" w:hAnsiTheme="minorHAnsi"/>
          <w:b/>
          <w:i/>
          <w:color w:val="auto"/>
          <w:sz w:val="22"/>
        </w:rPr>
        <w:t xml:space="preserve">URL: </w:t>
      </w:r>
      <w:r>
        <w:rPr>
          <w:rFonts w:asciiTheme="minorHAnsi" w:hAnsiTheme="minorHAnsi"/>
          <w:i/>
          <w:color w:val="auto"/>
          <w:sz w:val="22"/>
        </w:rPr>
        <w:t xml:space="preserve">CSV etiketan itzulitako kodea egiaztatzeko aukera ematen duen URLa. </w:t>
      </w:r>
    </w:p>
    <w:p w14:paraId="018997DA" w14:textId="77777777" w:rsidR="001E4FFF" w:rsidRDefault="001E4FFF" w:rsidP="001E4FFF">
      <w:pPr>
        <w:pStyle w:val="Default"/>
        <w:ind w:left="720"/>
        <w:jc w:val="both"/>
        <w:rPr>
          <w:rFonts w:asciiTheme="minorHAnsi" w:hAnsiTheme="minorHAnsi" w:cstheme="minorHAnsi"/>
          <w:i/>
          <w:color w:val="auto"/>
          <w:sz w:val="22"/>
          <w:szCs w:val="20"/>
        </w:rPr>
      </w:pPr>
      <w:r>
        <w:rPr>
          <w:rFonts w:asciiTheme="minorHAnsi" w:hAnsiTheme="minorHAnsi"/>
          <w:i/>
          <w:color w:val="auto"/>
          <w:sz w:val="22"/>
        </w:rPr>
        <w:t xml:space="preserve">(2 datu horiek </w:t>
      </w:r>
      <w:r>
        <w:rPr>
          <w:rFonts w:asciiTheme="minorHAnsi" w:hAnsiTheme="minorHAnsi"/>
          <w:b/>
          <w:i/>
          <w:color w:val="0000FF"/>
          <w:sz w:val="22"/>
        </w:rPr>
        <w:t>Resultado = 0</w:t>
      </w:r>
      <w:r>
        <w:rPr>
          <w:rFonts w:asciiTheme="minorHAnsi" w:hAnsiTheme="minorHAnsi"/>
          <w:i/>
          <w:color w:val="auto"/>
          <w:sz w:val="22"/>
        </w:rPr>
        <w:t xml:space="preserve"> eremuan aurrekaririk ez badago soilik egongo dira informatuta)</w:t>
      </w:r>
    </w:p>
    <w:p w14:paraId="1693261E" w14:textId="77777777" w:rsidR="008130B8" w:rsidRPr="00700C76" w:rsidRDefault="008130B8" w:rsidP="008130B8">
      <w:pPr>
        <w:autoSpaceDE w:val="0"/>
        <w:autoSpaceDN w:val="0"/>
        <w:adjustRightInd w:val="0"/>
        <w:spacing w:before="240" w:after="0" w:line="240" w:lineRule="auto"/>
        <w:jc w:val="both"/>
        <w:rPr>
          <w:rFonts w:eastAsia="Times New Roman" w:cstheme="minorHAnsi"/>
          <w:szCs w:val="20"/>
        </w:rPr>
      </w:pPr>
    </w:p>
    <w:p w14:paraId="262A0EEA" w14:textId="77777777" w:rsidR="000F5D0D" w:rsidRPr="000F5D0D" w:rsidRDefault="000F5D0D" w:rsidP="008130B8">
      <w:pPr>
        <w:autoSpaceDE w:val="0"/>
        <w:autoSpaceDN w:val="0"/>
        <w:adjustRightInd w:val="0"/>
        <w:spacing w:before="240" w:after="0" w:line="240" w:lineRule="auto"/>
        <w:jc w:val="both"/>
        <w:rPr>
          <w:rFonts w:eastAsia="Times New Roman" w:cstheme="minorHAnsi"/>
          <w:szCs w:val="20"/>
        </w:rPr>
      </w:pPr>
      <w:r>
        <w:t>Taulan (</w:t>
      </w:r>
      <w:r>
        <w:rPr>
          <w:i/>
          <w:color w:val="0000FF"/>
        </w:rPr>
        <w:t>1. taula</w:t>
      </w:r>
      <w:r>
        <w:t xml:space="preserve">), </w:t>
      </w:r>
      <w:r>
        <w:rPr>
          <w:i/>
        </w:rPr>
        <w:t>Dokumentazioaren arabera Zigor Aurrekariak eta Sexu Delituak Kontsultatzeko</w:t>
      </w:r>
      <w:r>
        <w:t xml:space="preserve"> zerbitzuak </w:t>
      </w:r>
      <w:r>
        <w:rPr>
          <w:i/>
        </w:rPr>
        <w:t xml:space="preserve">DatosEspecificos/Retorno/EstadoResultado </w:t>
      </w:r>
      <w:r>
        <w:t>nodoan itzulitako egoerak deskribatzen dira.</w:t>
      </w:r>
    </w:p>
    <w:p w14:paraId="368AE6F6" w14:textId="77777777" w:rsidR="000F5D0D" w:rsidRPr="00700C76" w:rsidRDefault="000F5D0D" w:rsidP="000F5D0D">
      <w:pPr>
        <w:autoSpaceDE w:val="0"/>
        <w:autoSpaceDN w:val="0"/>
        <w:adjustRightInd w:val="0"/>
        <w:spacing w:after="0" w:line="240" w:lineRule="auto"/>
        <w:rPr>
          <w:rFonts w:eastAsia="Times New Roman" w:cstheme="minorHAnsi"/>
          <w:szCs w:val="20"/>
        </w:rPr>
      </w:pPr>
    </w:p>
    <w:tbl>
      <w:tblPr>
        <w:tblW w:w="96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35"/>
        <w:gridCol w:w="3543"/>
        <w:gridCol w:w="3864"/>
      </w:tblGrid>
      <w:tr w:rsidR="000F5D0D" w:rsidRPr="000F5D0D" w14:paraId="39D7D9D1" w14:textId="77777777" w:rsidTr="00303445">
        <w:trPr>
          <w:trHeight w:val="585"/>
        </w:trPr>
        <w:tc>
          <w:tcPr>
            <w:tcW w:w="2235" w:type="dxa"/>
            <w:shd w:val="clear" w:color="auto" w:fill="auto"/>
          </w:tcPr>
          <w:p w14:paraId="09CB3331" w14:textId="77777777" w:rsidR="000F5D0D" w:rsidRPr="000F5D0D" w:rsidRDefault="000F5D0D" w:rsidP="000F5D0D">
            <w:pPr>
              <w:autoSpaceDE w:val="0"/>
              <w:autoSpaceDN w:val="0"/>
              <w:adjustRightInd w:val="0"/>
              <w:spacing w:after="0" w:line="240" w:lineRule="auto"/>
              <w:jc w:val="center"/>
              <w:rPr>
                <w:rFonts w:eastAsia="Times New Roman" w:cstheme="minorHAnsi"/>
                <w:b/>
                <w:color w:val="000000"/>
              </w:rPr>
            </w:pPr>
            <w:r>
              <w:rPr>
                <w:b/>
                <w:color w:val="000000"/>
              </w:rPr>
              <w:t>Egoera-kodea</w:t>
            </w:r>
          </w:p>
        </w:tc>
        <w:tc>
          <w:tcPr>
            <w:tcW w:w="3543" w:type="dxa"/>
            <w:shd w:val="clear" w:color="auto" w:fill="auto"/>
          </w:tcPr>
          <w:p w14:paraId="53778311" w14:textId="77777777" w:rsidR="000F5D0D" w:rsidRPr="000F5D0D" w:rsidRDefault="000F5D0D" w:rsidP="000F5D0D">
            <w:pPr>
              <w:autoSpaceDE w:val="0"/>
              <w:autoSpaceDN w:val="0"/>
              <w:adjustRightInd w:val="0"/>
              <w:spacing w:after="0" w:line="240" w:lineRule="auto"/>
              <w:rPr>
                <w:rFonts w:eastAsia="Times New Roman" w:cstheme="minorHAnsi"/>
                <w:b/>
                <w:color w:val="000000"/>
              </w:rPr>
            </w:pPr>
            <w:r>
              <w:rPr>
                <w:b/>
                <w:color w:val="000000"/>
              </w:rPr>
              <w:t xml:space="preserve">Egoeraren deskribapena </w:t>
            </w:r>
          </w:p>
        </w:tc>
        <w:tc>
          <w:tcPr>
            <w:tcW w:w="3864" w:type="dxa"/>
            <w:shd w:val="clear" w:color="auto" w:fill="auto"/>
          </w:tcPr>
          <w:p w14:paraId="2AEBF9B8" w14:textId="77777777" w:rsidR="000F5D0D" w:rsidRPr="000F5D0D" w:rsidRDefault="000F5D0D" w:rsidP="000F5D0D">
            <w:pPr>
              <w:autoSpaceDE w:val="0"/>
              <w:autoSpaceDN w:val="0"/>
              <w:adjustRightInd w:val="0"/>
              <w:spacing w:after="0" w:line="240" w:lineRule="auto"/>
              <w:rPr>
                <w:rFonts w:eastAsia="Times New Roman" w:cstheme="minorHAnsi"/>
                <w:b/>
                <w:color w:val="000000"/>
              </w:rPr>
            </w:pPr>
            <w:r>
              <w:rPr>
                <w:b/>
                <w:color w:val="000000"/>
              </w:rPr>
              <w:t xml:space="preserve">Egoera hau noiz itzultzen den </w:t>
            </w:r>
          </w:p>
        </w:tc>
      </w:tr>
      <w:tr w:rsidR="00455EC5" w:rsidRPr="000F5D0D" w14:paraId="15F4F6FE" w14:textId="77777777" w:rsidTr="009831AA">
        <w:trPr>
          <w:trHeight w:val="705"/>
        </w:trPr>
        <w:tc>
          <w:tcPr>
            <w:tcW w:w="2235" w:type="dxa"/>
            <w:shd w:val="clear" w:color="auto" w:fill="auto"/>
          </w:tcPr>
          <w:p w14:paraId="28CBF5D4" w14:textId="77777777" w:rsidR="00455EC5" w:rsidRPr="002308D3" w:rsidRDefault="00455EC5" w:rsidP="009831AA">
            <w:pPr>
              <w:autoSpaceDE w:val="0"/>
              <w:autoSpaceDN w:val="0"/>
              <w:adjustRightInd w:val="0"/>
              <w:jc w:val="center"/>
              <w:rPr>
                <w:rFonts w:cs="Arial"/>
                <w:b/>
                <w:color w:val="0000FF"/>
                <w:sz w:val="20"/>
              </w:rPr>
            </w:pPr>
            <w:r>
              <w:rPr>
                <w:b/>
                <w:color w:val="0000FF"/>
                <w:sz w:val="20"/>
              </w:rPr>
              <w:t>0000</w:t>
            </w:r>
          </w:p>
        </w:tc>
        <w:tc>
          <w:tcPr>
            <w:tcW w:w="3543" w:type="dxa"/>
            <w:shd w:val="clear" w:color="auto" w:fill="auto"/>
          </w:tcPr>
          <w:p w14:paraId="33A283C2" w14:textId="77777777" w:rsidR="00455EC5" w:rsidRDefault="00455EC5" w:rsidP="009831AA">
            <w:pPr>
              <w:autoSpaceDE w:val="0"/>
              <w:autoSpaceDN w:val="0"/>
              <w:adjustRightInd w:val="0"/>
              <w:rPr>
                <w:rFonts w:cs="Arial"/>
                <w:color w:val="000000"/>
                <w:sz w:val="20"/>
              </w:rPr>
            </w:pPr>
            <w:r>
              <w:rPr>
                <w:color w:val="000000"/>
                <w:sz w:val="20"/>
              </w:rPr>
              <w:t>Nahitaezko datuetako bat edo batzuk ez dira behar bezala informatu [].</w:t>
            </w:r>
          </w:p>
          <w:p w14:paraId="7CA576B9" w14:textId="77777777" w:rsidR="00455EC5" w:rsidRPr="002308D3" w:rsidRDefault="00455EC5" w:rsidP="009831AA">
            <w:pPr>
              <w:autoSpaceDE w:val="0"/>
              <w:autoSpaceDN w:val="0"/>
              <w:adjustRightInd w:val="0"/>
              <w:rPr>
                <w:rFonts w:cs="Arial"/>
                <w:color w:val="000000"/>
                <w:sz w:val="20"/>
                <w:lang w:eastAsia="es-ES_tradnl"/>
              </w:rPr>
            </w:pPr>
          </w:p>
        </w:tc>
        <w:tc>
          <w:tcPr>
            <w:tcW w:w="3864" w:type="dxa"/>
            <w:shd w:val="clear" w:color="auto" w:fill="auto"/>
          </w:tcPr>
          <w:p w14:paraId="72C8A1D2" w14:textId="77777777" w:rsidR="00455EC5" w:rsidRPr="00363849" w:rsidRDefault="00455EC5" w:rsidP="00C01986">
            <w:pPr>
              <w:autoSpaceDE w:val="0"/>
              <w:autoSpaceDN w:val="0"/>
              <w:adjustRightInd w:val="0"/>
              <w:rPr>
                <w:rFonts w:cs="Arial"/>
                <w:color w:val="000000"/>
                <w:sz w:val="20"/>
              </w:rPr>
            </w:pPr>
            <w:r>
              <w:rPr>
                <w:color w:val="000000"/>
                <w:sz w:val="20"/>
              </w:rPr>
              <w:t>Sarrerako datuetan baliozkotze-erroreak gertatzen direnean eta eskaera emaileari bidaltzea lortu ez denean erabiliko da.</w:t>
            </w:r>
          </w:p>
        </w:tc>
      </w:tr>
      <w:tr w:rsidR="009D47E6" w:rsidRPr="000F5D0D" w14:paraId="7A3AA7EE" w14:textId="77777777" w:rsidTr="00303445">
        <w:trPr>
          <w:trHeight w:val="705"/>
        </w:trPr>
        <w:tc>
          <w:tcPr>
            <w:tcW w:w="2235" w:type="dxa"/>
            <w:shd w:val="clear" w:color="auto" w:fill="auto"/>
          </w:tcPr>
          <w:p w14:paraId="71B431EE" w14:textId="77777777" w:rsidR="009D47E6" w:rsidRPr="002308D3" w:rsidRDefault="00340434" w:rsidP="00865278">
            <w:pPr>
              <w:autoSpaceDE w:val="0"/>
              <w:autoSpaceDN w:val="0"/>
              <w:adjustRightInd w:val="0"/>
              <w:jc w:val="center"/>
              <w:rPr>
                <w:rFonts w:cs="Arial"/>
                <w:b/>
                <w:color w:val="0000FF"/>
                <w:sz w:val="20"/>
              </w:rPr>
            </w:pPr>
            <w:r>
              <w:rPr>
                <w:b/>
                <w:color w:val="0000FF"/>
                <w:sz w:val="20"/>
              </w:rPr>
              <w:t>0</w:t>
            </w:r>
          </w:p>
        </w:tc>
        <w:tc>
          <w:tcPr>
            <w:tcW w:w="3543" w:type="dxa"/>
            <w:shd w:val="clear" w:color="auto" w:fill="auto"/>
          </w:tcPr>
          <w:p w14:paraId="28EC787D" w14:textId="77777777" w:rsidR="009D47E6" w:rsidRDefault="00340434" w:rsidP="00865278">
            <w:pPr>
              <w:autoSpaceDE w:val="0"/>
              <w:autoSpaceDN w:val="0"/>
              <w:adjustRightInd w:val="0"/>
              <w:rPr>
                <w:rFonts w:cs="Arial"/>
                <w:color w:val="000000"/>
                <w:sz w:val="20"/>
              </w:rPr>
            </w:pPr>
            <w:r>
              <w:rPr>
                <w:color w:val="000000"/>
                <w:sz w:val="20"/>
              </w:rPr>
              <w:t>Ez dago zigor-aurrekaririk edo sexu-delituengatiko aurrekaririk.</w:t>
            </w:r>
          </w:p>
          <w:p w14:paraId="12D72529" w14:textId="77777777" w:rsidR="009D47E6" w:rsidRPr="002308D3" w:rsidRDefault="009D47E6" w:rsidP="00865278">
            <w:pPr>
              <w:autoSpaceDE w:val="0"/>
              <w:autoSpaceDN w:val="0"/>
              <w:adjustRightInd w:val="0"/>
              <w:rPr>
                <w:rFonts w:cs="Arial"/>
                <w:color w:val="000000"/>
                <w:sz w:val="20"/>
                <w:lang w:eastAsia="es-ES_tradnl"/>
              </w:rPr>
            </w:pPr>
          </w:p>
        </w:tc>
        <w:tc>
          <w:tcPr>
            <w:tcW w:w="3864" w:type="dxa"/>
            <w:shd w:val="clear" w:color="auto" w:fill="auto"/>
          </w:tcPr>
          <w:p w14:paraId="62B94FE3" w14:textId="77777777" w:rsidR="009D47E6" w:rsidRPr="00363849" w:rsidRDefault="00270738" w:rsidP="00340434">
            <w:pPr>
              <w:autoSpaceDE w:val="0"/>
              <w:autoSpaceDN w:val="0"/>
              <w:adjustRightInd w:val="0"/>
              <w:rPr>
                <w:rFonts w:cs="Arial"/>
                <w:color w:val="000000"/>
                <w:sz w:val="20"/>
              </w:rPr>
            </w:pPr>
            <w:r>
              <w:rPr>
                <w:color w:val="000000"/>
                <w:sz w:val="20"/>
              </w:rPr>
              <w:t>Ez da bat-etortzerik aurkitu Zigortuen edo Sexu Delitugileen Erregistro Zentralean.</w:t>
            </w:r>
          </w:p>
        </w:tc>
      </w:tr>
      <w:tr w:rsidR="001D2F53" w:rsidRPr="000F5D0D" w14:paraId="25132996" w14:textId="77777777" w:rsidTr="00303445">
        <w:trPr>
          <w:trHeight w:val="705"/>
        </w:trPr>
        <w:tc>
          <w:tcPr>
            <w:tcW w:w="2235" w:type="dxa"/>
            <w:shd w:val="clear" w:color="auto" w:fill="auto"/>
          </w:tcPr>
          <w:p w14:paraId="374947F4" w14:textId="77777777" w:rsidR="001D2F53" w:rsidRPr="0074202D" w:rsidRDefault="00340434" w:rsidP="001D2F53">
            <w:pPr>
              <w:autoSpaceDE w:val="0"/>
              <w:autoSpaceDN w:val="0"/>
              <w:adjustRightInd w:val="0"/>
              <w:spacing w:after="0" w:line="240" w:lineRule="auto"/>
              <w:jc w:val="center"/>
              <w:rPr>
                <w:rFonts w:cs="Arial"/>
                <w:b/>
                <w:color w:val="0000FF"/>
                <w:sz w:val="20"/>
              </w:rPr>
            </w:pPr>
            <w:r>
              <w:rPr>
                <w:b/>
                <w:color w:val="0000FF"/>
                <w:sz w:val="20"/>
              </w:rPr>
              <w:t>5</w:t>
            </w:r>
            <w:r>
              <w:rPr>
                <w:b/>
                <w:sz w:val="20"/>
              </w:rPr>
              <w:t xml:space="preserve"> </w:t>
            </w:r>
          </w:p>
        </w:tc>
        <w:tc>
          <w:tcPr>
            <w:tcW w:w="3543" w:type="dxa"/>
            <w:shd w:val="clear" w:color="auto" w:fill="auto"/>
          </w:tcPr>
          <w:p w14:paraId="115A2419" w14:textId="77777777" w:rsidR="00B71AEB" w:rsidRPr="00147E72" w:rsidRDefault="00B71AEB" w:rsidP="00B71AEB">
            <w:pPr>
              <w:pStyle w:val="Default"/>
              <w:rPr>
                <w:rFonts w:asciiTheme="minorHAnsi" w:eastAsiaTheme="minorHAnsi" w:hAnsiTheme="minorHAnsi"/>
                <w:sz w:val="20"/>
                <w:szCs w:val="22"/>
              </w:rPr>
            </w:pPr>
            <w:r>
              <w:rPr>
                <w:rFonts w:asciiTheme="minorHAnsi" w:hAnsiTheme="minorHAnsi"/>
                <w:sz w:val="20"/>
              </w:rPr>
              <w:t>Idatzitako datuekin ez da informaziorik lortzen. Aurrez aurre eskatu behar duzu ziurtagiria.</w:t>
            </w:r>
          </w:p>
          <w:p w14:paraId="4A279F5C" w14:textId="77777777" w:rsidR="00B71AEB" w:rsidRPr="00700C76" w:rsidRDefault="00B71AEB" w:rsidP="00382C02">
            <w:pPr>
              <w:autoSpaceDE w:val="0"/>
              <w:autoSpaceDN w:val="0"/>
              <w:adjustRightInd w:val="0"/>
              <w:rPr>
                <w:rFonts w:cs="Arial"/>
                <w:color w:val="000000"/>
                <w:sz w:val="20"/>
                <w:lang w:eastAsia="es-ES_tradnl"/>
              </w:rPr>
            </w:pPr>
          </w:p>
        </w:tc>
        <w:tc>
          <w:tcPr>
            <w:tcW w:w="3864" w:type="dxa"/>
            <w:shd w:val="clear" w:color="auto" w:fill="auto"/>
          </w:tcPr>
          <w:p w14:paraId="6D1962D0" w14:textId="77777777" w:rsidR="00147E72" w:rsidRDefault="00270738" w:rsidP="00340434">
            <w:pPr>
              <w:autoSpaceDE w:val="0"/>
              <w:autoSpaceDN w:val="0"/>
              <w:adjustRightInd w:val="0"/>
              <w:rPr>
                <w:rFonts w:cs="Arial"/>
                <w:color w:val="000000"/>
                <w:sz w:val="20"/>
              </w:rPr>
            </w:pPr>
            <w:r>
              <w:rPr>
                <w:color w:val="000000"/>
                <w:sz w:val="20"/>
              </w:rPr>
              <w:t xml:space="preserve">Bat-etortze posible bat dago Zigortuen edo Sexu Delitugileen Erregistro Zentralean. Ezin zaio bide honetatik erantzun eskaerari. </w:t>
            </w:r>
          </w:p>
          <w:p w14:paraId="01F0AFF7" w14:textId="77777777" w:rsidR="00340434" w:rsidRPr="00340434" w:rsidRDefault="00340434" w:rsidP="00340434">
            <w:pPr>
              <w:autoSpaceDE w:val="0"/>
              <w:autoSpaceDN w:val="0"/>
              <w:adjustRightInd w:val="0"/>
              <w:rPr>
                <w:rFonts w:cs="Arial"/>
                <w:color w:val="000000"/>
                <w:sz w:val="20"/>
              </w:rPr>
            </w:pPr>
            <w:r>
              <w:rPr>
                <w:i/>
                <w:sz w:val="20"/>
              </w:rPr>
              <w:t>Kasu honetan, herritarrak beste bide batetik edo aurrez aurre eskatu beharko du ziurtagiri bat.</w:t>
            </w:r>
          </w:p>
          <w:p w14:paraId="099B4783" w14:textId="77777777" w:rsidR="001D2F53" w:rsidRDefault="001D2F53" w:rsidP="000F5D0D">
            <w:pPr>
              <w:autoSpaceDE w:val="0"/>
              <w:autoSpaceDN w:val="0"/>
              <w:adjustRightInd w:val="0"/>
              <w:spacing w:after="0" w:line="240" w:lineRule="auto"/>
              <w:rPr>
                <w:rFonts w:cs="Arial"/>
                <w:color w:val="000000"/>
                <w:sz w:val="20"/>
                <w:lang w:eastAsia="es-ES_tradnl"/>
              </w:rPr>
            </w:pPr>
          </w:p>
        </w:tc>
      </w:tr>
      <w:tr w:rsidR="00BA10F2" w:rsidRPr="000F5D0D" w14:paraId="5C813C31" w14:textId="77777777" w:rsidTr="00303445">
        <w:trPr>
          <w:trHeight w:val="705"/>
        </w:trPr>
        <w:tc>
          <w:tcPr>
            <w:tcW w:w="2235" w:type="dxa"/>
            <w:shd w:val="clear" w:color="auto" w:fill="auto"/>
          </w:tcPr>
          <w:p w14:paraId="6B2F246A" w14:textId="77777777" w:rsidR="00BA10F2" w:rsidRPr="000B0E11" w:rsidRDefault="00BA10F2" w:rsidP="001D2F53">
            <w:pPr>
              <w:autoSpaceDE w:val="0"/>
              <w:autoSpaceDN w:val="0"/>
              <w:adjustRightInd w:val="0"/>
              <w:spacing w:after="0" w:line="240" w:lineRule="auto"/>
              <w:jc w:val="center"/>
              <w:rPr>
                <w:rFonts w:eastAsia="Times New Roman" w:cstheme="minorHAnsi"/>
                <w:b/>
                <w:color w:val="0000FF"/>
                <w:sz w:val="20"/>
                <w:szCs w:val="20"/>
                <w:highlight w:val="yellow"/>
              </w:rPr>
            </w:pPr>
            <w:r>
              <w:rPr>
                <w:b/>
                <w:color w:val="0000FF"/>
                <w:sz w:val="20"/>
                <w:highlight w:val="yellow"/>
              </w:rPr>
              <w:t>0258</w:t>
            </w:r>
          </w:p>
        </w:tc>
        <w:tc>
          <w:tcPr>
            <w:tcW w:w="3543" w:type="dxa"/>
            <w:shd w:val="clear" w:color="auto" w:fill="auto"/>
          </w:tcPr>
          <w:p w14:paraId="0A94EBA9" w14:textId="77777777" w:rsidR="00BA10F2" w:rsidRPr="000B0E11" w:rsidRDefault="00BA10F2" w:rsidP="00B71AEB">
            <w:pPr>
              <w:pStyle w:val="Default"/>
              <w:rPr>
                <w:rFonts w:asciiTheme="minorHAnsi" w:eastAsiaTheme="minorHAnsi" w:hAnsiTheme="minorHAnsi"/>
                <w:sz w:val="20"/>
                <w:szCs w:val="22"/>
                <w:highlight w:val="yellow"/>
              </w:rPr>
            </w:pPr>
            <w:r>
              <w:rPr>
                <w:rFonts w:asciiTheme="minorHAnsi" w:hAnsiTheme="minorHAnsi"/>
                <w:sz w:val="20"/>
                <w:highlight w:val="yellow"/>
              </w:rPr>
              <w:t>Ezin izan da eskaera egin nortasunaren zerbitzura egindako datuekin…</w:t>
            </w:r>
          </w:p>
        </w:tc>
        <w:tc>
          <w:tcPr>
            <w:tcW w:w="3864" w:type="dxa"/>
            <w:shd w:val="clear" w:color="auto" w:fill="auto"/>
          </w:tcPr>
          <w:p w14:paraId="0E2178E8" w14:textId="77777777" w:rsidR="00BA10F2" w:rsidRPr="000B0E11" w:rsidRDefault="00BA10F2" w:rsidP="00BA10F2">
            <w:pPr>
              <w:autoSpaceDE w:val="0"/>
              <w:autoSpaceDN w:val="0"/>
              <w:adjustRightInd w:val="0"/>
              <w:rPr>
                <w:rFonts w:cs="Arial"/>
                <w:color w:val="000000"/>
                <w:sz w:val="20"/>
                <w:highlight w:val="yellow"/>
              </w:rPr>
            </w:pPr>
            <w:r>
              <w:rPr>
                <w:color w:val="000000"/>
                <w:sz w:val="20"/>
                <w:highlight w:val="yellow"/>
              </w:rPr>
              <w:t>Errore bat gertatu da nortasunaren datuak berreskuratzean.</w:t>
            </w:r>
          </w:p>
          <w:p w14:paraId="35280CD6" w14:textId="77777777" w:rsidR="00BA10F2" w:rsidRPr="00015D04" w:rsidRDefault="00BA10F2" w:rsidP="00BA10F2">
            <w:pPr>
              <w:autoSpaceDE w:val="0"/>
              <w:autoSpaceDN w:val="0"/>
              <w:adjustRightInd w:val="0"/>
              <w:rPr>
                <w:rFonts w:cs="Arial"/>
                <w:i/>
                <w:color w:val="000000"/>
                <w:sz w:val="20"/>
                <w:highlight w:val="yellow"/>
              </w:rPr>
            </w:pPr>
            <w:r>
              <w:rPr>
                <w:i/>
                <w:color w:val="000000"/>
                <w:sz w:val="20"/>
                <w:highlight w:val="yellow"/>
              </w:rPr>
              <w:t>Egin kontsulta zerbitzuaren bidez Filiazio Datuen arabera edo jarri CAIDekin harremanetan.</w:t>
            </w:r>
          </w:p>
        </w:tc>
      </w:tr>
    </w:tbl>
    <w:p w14:paraId="64EF0475" w14:textId="77777777" w:rsidR="000F5D0D" w:rsidRPr="000F5D0D" w:rsidRDefault="000F5D0D" w:rsidP="00700C76">
      <w:pPr>
        <w:spacing w:before="240" w:after="0" w:line="240" w:lineRule="auto"/>
        <w:jc w:val="both"/>
        <w:rPr>
          <w:rFonts w:eastAsia="Times New Roman" w:cstheme="minorHAnsi"/>
          <w:szCs w:val="20"/>
        </w:rPr>
      </w:pPr>
      <w:r>
        <w:rPr>
          <w:b/>
          <w:i/>
          <w:sz w:val="16"/>
          <w:u w:val="single"/>
        </w:rPr>
        <w:t>1. taula</w:t>
      </w:r>
      <w:r>
        <w:rPr>
          <w:sz w:val="16"/>
        </w:rPr>
        <w:t>. Dokumentazioaren arabera Zigor Aurrekariak eta Sexu Delituak Kontsultatzeko Zerbitzuak itzulitako egoera-kodeak.</w:t>
      </w:r>
    </w:p>
    <w:p w14:paraId="408AE27B" w14:textId="77777777" w:rsidR="00201AA5" w:rsidRPr="00700C76" w:rsidRDefault="00201AA5" w:rsidP="000F5D0D">
      <w:pPr>
        <w:spacing w:before="240" w:after="0" w:line="240" w:lineRule="auto"/>
        <w:jc w:val="both"/>
        <w:rPr>
          <w:rFonts w:eastAsia="Times New Roman" w:cstheme="minorHAnsi"/>
          <w:szCs w:val="20"/>
        </w:rPr>
      </w:pPr>
    </w:p>
    <w:p w14:paraId="2B1F6AB1" w14:textId="77777777" w:rsidR="000B6629" w:rsidRDefault="000B6629">
      <w:pPr>
        <w:rPr>
          <w:rFonts w:eastAsia="Times New Roman" w:cstheme="minorHAnsi"/>
          <w:szCs w:val="20"/>
        </w:rPr>
      </w:pPr>
      <w:r>
        <w:br w:type="page"/>
      </w:r>
    </w:p>
    <w:p w14:paraId="6F4CD241" w14:textId="77777777" w:rsidR="000B6629" w:rsidRPr="00700C76" w:rsidRDefault="000B6629" w:rsidP="000F5D0D">
      <w:pPr>
        <w:spacing w:before="240" w:after="0" w:line="240" w:lineRule="auto"/>
        <w:jc w:val="both"/>
        <w:rPr>
          <w:rFonts w:eastAsia="Times New Roman" w:cstheme="minorHAnsi"/>
          <w:szCs w:val="20"/>
        </w:rPr>
      </w:pPr>
    </w:p>
    <w:p w14:paraId="712AEC2A" w14:textId="77777777" w:rsidR="000F5D0D" w:rsidRPr="000F5D0D" w:rsidRDefault="000F5D0D" w:rsidP="000F5D0D">
      <w:pPr>
        <w:spacing w:before="240" w:after="0" w:line="240" w:lineRule="auto"/>
        <w:jc w:val="both"/>
        <w:rPr>
          <w:rFonts w:eastAsia="Times New Roman" w:cstheme="minorHAnsi"/>
          <w:szCs w:val="20"/>
        </w:rPr>
      </w:pPr>
      <w:r>
        <w:t xml:space="preserve">Sisteman errore kontrolgabeak gertatzen badira, edo zerbitzuak berak kontrolatu ezin dituen errore generikoak, erantzun-mezuaren ordez, bezeroak </w:t>
      </w:r>
      <w:r>
        <w:rPr>
          <w:b/>
        </w:rPr>
        <w:t>SoapFault</w:t>
      </w:r>
      <w:r>
        <w:t xml:space="preserve"> mezu bat jasoko du erantzun gisa.</w:t>
      </w:r>
    </w:p>
    <w:p w14:paraId="16B2FE79" w14:textId="77777777" w:rsidR="000F5D0D" w:rsidRPr="00700C76" w:rsidRDefault="000F5D0D" w:rsidP="000F5D0D">
      <w:pPr>
        <w:spacing w:before="240" w:after="0" w:line="240" w:lineRule="auto"/>
        <w:jc w:val="both"/>
        <w:rPr>
          <w:rFonts w:eastAsia="Times New Roman" w:cstheme="minorHAnsi"/>
          <w:szCs w:val="20"/>
        </w:rPr>
      </w:pPr>
    </w:p>
    <w:p w14:paraId="6BD91B21"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rPr>
        <w:t>&lt;?xml version="1.0" encoding="utf-8"?&gt;</w:t>
      </w:r>
    </w:p>
    <w:p w14:paraId="02F2C384"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rPr>
        <w:t>&lt;soap:Envelope xmlns:soap="http://schemas.xmlsoap.org/soap/envelope/" xmlns:xsi="http://www.w3.org/2001/XMLSchema-instance" xmlns:xsd="http://www.w3.org/2001/XMLSchema"&gt;</w:t>
      </w:r>
    </w:p>
    <w:p w14:paraId="3643629D"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rPr>
        <w:t xml:space="preserve">  &lt;soap:Body&gt;</w:t>
      </w:r>
    </w:p>
    <w:p w14:paraId="522AFBB3" w14:textId="77777777" w:rsidR="000F5D0D" w:rsidRPr="000F5D0D" w:rsidRDefault="000F5D0D" w:rsidP="000F5D0D">
      <w:pPr>
        <w:autoSpaceDE w:val="0"/>
        <w:autoSpaceDN w:val="0"/>
        <w:adjustRightInd w:val="0"/>
        <w:spacing w:after="0" w:line="240" w:lineRule="auto"/>
        <w:rPr>
          <w:rFonts w:eastAsia="Times New Roman" w:cstheme="minorHAnsi"/>
          <w:b/>
          <w:i/>
          <w:sz w:val="20"/>
          <w:szCs w:val="20"/>
        </w:rPr>
      </w:pPr>
      <w:r>
        <w:rPr>
          <w:i/>
          <w:sz w:val="20"/>
        </w:rPr>
        <w:tab/>
      </w:r>
      <w:r>
        <w:rPr>
          <w:b/>
          <w:i/>
          <w:sz w:val="20"/>
        </w:rPr>
        <w:t>&lt;soap:Fault&gt;</w:t>
      </w:r>
    </w:p>
    <w:p w14:paraId="5606EAA0" w14:textId="77777777" w:rsidR="000F5D0D" w:rsidRPr="00381C92" w:rsidRDefault="000F5D0D" w:rsidP="000F5D0D">
      <w:pPr>
        <w:autoSpaceDE w:val="0"/>
        <w:autoSpaceDN w:val="0"/>
        <w:adjustRightInd w:val="0"/>
        <w:spacing w:after="0" w:line="240" w:lineRule="auto"/>
        <w:rPr>
          <w:rFonts w:eastAsia="Times New Roman" w:cstheme="minorHAnsi"/>
          <w:i/>
          <w:sz w:val="20"/>
          <w:szCs w:val="20"/>
        </w:rPr>
      </w:pPr>
      <w:r>
        <w:rPr>
          <w:i/>
          <w:sz w:val="20"/>
        </w:rPr>
        <w:tab/>
        <w:t xml:space="preserve">  &lt;faultcode&gt;</w:t>
      </w:r>
      <w:r>
        <w:rPr>
          <w:i/>
          <w:color w:val="0000FF"/>
          <w:sz w:val="20"/>
        </w:rPr>
        <w:t>soap:Server</w:t>
      </w:r>
      <w:r>
        <w:rPr>
          <w:i/>
          <w:sz w:val="20"/>
        </w:rPr>
        <w:t>&lt;/faultcode&gt;</w:t>
      </w:r>
    </w:p>
    <w:p w14:paraId="6263EBD7" w14:textId="77777777" w:rsidR="000F5D0D" w:rsidRPr="000F5D0D" w:rsidRDefault="000F5D0D" w:rsidP="000F5D0D">
      <w:pPr>
        <w:autoSpaceDE w:val="0"/>
        <w:autoSpaceDN w:val="0"/>
        <w:adjustRightInd w:val="0"/>
        <w:spacing w:after="0" w:line="240" w:lineRule="auto"/>
        <w:ind w:left="960"/>
        <w:rPr>
          <w:rFonts w:eastAsia="Times New Roman" w:cstheme="minorHAnsi"/>
          <w:i/>
          <w:sz w:val="20"/>
          <w:szCs w:val="20"/>
        </w:rPr>
      </w:pPr>
      <w:r>
        <w:rPr>
          <w:i/>
          <w:sz w:val="20"/>
        </w:rPr>
        <w:t>&lt;faultstring&gt;</w:t>
      </w:r>
      <w:r>
        <w:rPr>
          <w:i/>
          <w:color w:val="0000FF"/>
          <w:sz w:val="20"/>
        </w:rPr>
        <w:t>[</w:t>
      </w:r>
      <w:r>
        <w:rPr>
          <w:b/>
          <w:i/>
          <w:color w:val="0000FF"/>
          <w:sz w:val="20"/>
        </w:rPr>
        <w:t>0901</w:t>
      </w:r>
      <w:r>
        <w:rPr>
          <w:i/>
          <w:color w:val="0000FF"/>
          <w:sz w:val="20"/>
        </w:rPr>
        <w:t>]Servicio no disponible, por favor inténtelo más tarde</w:t>
      </w:r>
      <w:r>
        <w:rPr>
          <w:i/>
          <w:sz w:val="20"/>
        </w:rPr>
        <w:t>&lt;/faultstring&gt;</w:t>
      </w:r>
    </w:p>
    <w:p w14:paraId="2E5B90A4" w14:textId="77777777" w:rsidR="000F5D0D" w:rsidRPr="00381C92" w:rsidRDefault="000F5D0D" w:rsidP="000F5D0D">
      <w:pPr>
        <w:autoSpaceDE w:val="0"/>
        <w:autoSpaceDN w:val="0"/>
        <w:adjustRightInd w:val="0"/>
        <w:spacing w:after="0" w:line="240" w:lineRule="auto"/>
        <w:rPr>
          <w:rFonts w:eastAsia="Times New Roman" w:cstheme="minorHAnsi"/>
          <w:b/>
          <w:i/>
          <w:sz w:val="20"/>
          <w:szCs w:val="20"/>
        </w:rPr>
      </w:pPr>
      <w:r>
        <w:rPr>
          <w:i/>
          <w:sz w:val="20"/>
        </w:rPr>
        <w:tab/>
      </w:r>
      <w:r>
        <w:rPr>
          <w:b/>
          <w:i/>
          <w:sz w:val="20"/>
        </w:rPr>
        <w:t>&lt;/soap:Fault&gt;</w:t>
      </w:r>
    </w:p>
    <w:p w14:paraId="09C8AEE2" w14:textId="77777777" w:rsidR="000F5D0D" w:rsidRPr="00381C92" w:rsidRDefault="000F5D0D" w:rsidP="000F5D0D">
      <w:pPr>
        <w:autoSpaceDE w:val="0"/>
        <w:autoSpaceDN w:val="0"/>
        <w:adjustRightInd w:val="0"/>
        <w:spacing w:after="0" w:line="240" w:lineRule="auto"/>
        <w:rPr>
          <w:rFonts w:eastAsia="Times New Roman" w:cstheme="minorHAnsi"/>
          <w:i/>
          <w:sz w:val="20"/>
          <w:szCs w:val="20"/>
        </w:rPr>
      </w:pPr>
      <w:r>
        <w:rPr>
          <w:i/>
          <w:sz w:val="20"/>
        </w:rPr>
        <w:t xml:space="preserve">  &lt;/soap:Body&gt;</w:t>
      </w:r>
    </w:p>
    <w:p w14:paraId="72E9DCA1" w14:textId="77777777" w:rsidR="000F5D0D" w:rsidRDefault="000F5D0D" w:rsidP="000F5D0D">
      <w:pPr>
        <w:autoSpaceDE w:val="0"/>
        <w:autoSpaceDN w:val="0"/>
        <w:adjustRightInd w:val="0"/>
        <w:spacing w:after="0" w:line="240" w:lineRule="auto"/>
        <w:rPr>
          <w:rFonts w:eastAsia="Times New Roman" w:cstheme="minorHAnsi"/>
          <w:i/>
          <w:sz w:val="20"/>
          <w:szCs w:val="20"/>
        </w:rPr>
      </w:pPr>
      <w:r>
        <w:rPr>
          <w:i/>
          <w:sz w:val="20"/>
        </w:rPr>
        <w:t>&lt;/soap:Envelope&gt;</w:t>
      </w:r>
    </w:p>
    <w:p w14:paraId="10C2061A" w14:textId="77777777" w:rsidR="00992188" w:rsidRDefault="00992188" w:rsidP="000F5D0D">
      <w:pPr>
        <w:autoSpaceDE w:val="0"/>
        <w:autoSpaceDN w:val="0"/>
        <w:adjustRightInd w:val="0"/>
        <w:spacing w:after="0" w:line="240" w:lineRule="auto"/>
        <w:rPr>
          <w:rFonts w:eastAsia="Times New Roman" w:cstheme="minorHAnsi"/>
          <w:i/>
          <w:sz w:val="20"/>
          <w:szCs w:val="20"/>
          <w:lang w:val="en-US" w:eastAsia="es-ES_tradnl"/>
        </w:rPr>
      </w:pPr>
    </w:p>
    <w:p w14:paraId="7E70BF6D" w14:textId="77777777" w:rsidR="009D1D26" w:rsidRDefault="009D1D26" w:rsidP="00131898">
      <w:pPr>
        <w:rPr>
          <w:rFonts w:eastAsia="Times New Roman" w:cstheme="minorHAnsi"/>
          <w:i/>
          <w:sz w:val="20"/>
          <w:szCs w:val="20"/>
        </w:rPr>
      </w:pPr>
      <w:r>
        <w:br w:type="page"/>
      </w:r>
    </w:p>
    <w:p w14:paraId="466CAA57" w14:textId="77777777" w:rsidR="00131898" w:rsidRDefault="00131898" w:rsidP="009D1D26">
      <w:pPr>
        <w:pStyle w:val="Ttulo3"/>
      </w:pPr>
    </w:p>
    <w:p w14:paraId="51CF9B41" w14:textId="77777777" w:rsidR="009D1D26" w:rsidRDefault="009D1D26" w:rsidP="009D1D26">
      <w:pPr>
        <w:pStyle w:val="Ttulo3"/>
      </w:pPr>
      <w:bookmarkStart w:id="25" w:name="_Toc191300287"/>
      <w:r>
        <w:t>Dokumentazioaren arabera Zigor Aurrekaririk edo Sexu Delituengatiko Aurrekaririk ez dagoela Kontsultatzeko Zerbitzuaren xehetasuna eta murriztapenak</w:t>
      </w:r>
      <w:bookmarkEnd w:id="25"/>
    </w:p>
    <w:p w14:paraId="2483E9AD" w14:textId="77777777" w:rsidR="009D1D26" w:rsidRDefault="009D1D26" w:rsidP="009D1D26"/>
    <w:p w14:paraId="73A85C40" w14:textId="77777777" w:rsidR="009D1D26" w:rsidRDefault="00623535" w:rsidP="009D1D26">
      <w:pPr>
        <w:autoSpaceDE w:val="0"/>
        <w:autoSpaceDN w:val="0"/>
        <w:adjustRightInd w:val="0"/>
        <w:spacing w:after="0" w:line="240" w:lineRule="auto"/>
        <w:rPr>
          <w:rFonts w:eastAsia="Times New Roman" w:cstheme="minorHAnsi"/>
          <w:szCs w:val="20"/>
        </w:rPr>
      </w:pPr>
      <w:r>
        <w:t>Atal honetan, Dokumentazioaren arabera Zigor Aurrekaririk edo Sexu Delituengatiko Aurrekaririk ez dagoela Kontsultatzeko Zerbitzuaren helburua eta murriztapenak deskribatu nahi dira, baita hark itzulitako erantzunen esanahia ere.</w:t>
      </w:r>
    </w:p>
    <w:p w14:paraId="1CE7EB41" w14:textId="77777777" w:rsidR="00623535" w:rsidRPr="00700C76" w:rsidRDefault="00623535" w:rsidP="009D1D26">
      <w:pPr>
        <w:autoSpaceDE w:val="0"/>
        <w:autoSpaceDN w:val="0"/>
        <w:adjustRightInd w:val="0"/>
        <w:spacing w:after="0" w:line="240" w:lineRule="auto"/>
        <w:rPr>
          <w:rFonts w:eastAsia="Times New Roman" w:cstheme="minorHAnsi"/>
          <w:szCs w:val="20"/>
        </w:rPr>
      </w:pPr>
    </w:p>
    <w:p w14:paraId="0838D497" w14:textId="77777777" w:rsidR="00623535" w:rsidRDefault="00623535" w:rsidP="00623535">
      <w:pPr>
        <w:pStyle w:val="Prrafodelista"/>
        <w:numPr>
          <w:ilvl w:val="0"/>
          <w:numId w:val="13"/>
        </w:numPr>
        <w:autoSpaceDE w:val="0"/>
        <w:autoSpaceDN w:val="0"/>
        <w:adjustRightInd w:val="0"/>
        <w:spacing w:after="0" w:line="240" w:lineRule="auto"/>
        <w:rPr>
          <w:rFonts w:eastAsia="Times New Roman" w:cstheme="minorHAnsi"/>
          <w:szCs w:val="20"/>
        </w:rPr>
      </w:pPr>
      <w:r>
        <w:t xml:space="preserve">Zerbitzuak ez du aukerarik ematen </w:t>
      </w:r>
      <w:r>
        <w:rPr>
          <w:b/>
          <w:i/>
        </w:rPr>
        <w:t>1900</w:t>
      </w:r>
      <w:r>
        <w:t xml:space="preserve"> baino lehen jaiotakoei buruzko kontsultak egiteko.</w:t>
      </w:r>
    </w:p>
    <w:p w14:paraId="07404C46" w14:textId="77777777" w:rsidR="00623535" w:rsidRPr="00700C76" w:rsidRDefault="00623535" w:rsidP="00623535">
      <w:pPr>
        <w:autoSpaceDE w:val="0"/>
        <w:autoSpaceDN w:val="0"/>
        <w:adjustRightInd w:val="0"/>
        <w:spacing w:after="0" w:line="240" w:lineRule="auto"/>
        <w:rPr>
          <w:rFonts w:eastAsia="Times New Roman" w:cstheme="minorHAnsi"/>
          <w:szCs w:val="20"/>
        </w:rPr>
      </w:pPr>
    </w:p>
    <w:p w14:paraId="48BABB5F" w14:textId="77777777" w:rsidR="00623535" w:rsidRDefault="00623535" w:rsidP="00623535">
      <w:pPr>
        <w:autoSpaceDE w:val="0"/>
        <w:autoSpaceDN w:val="0"/>
        <w:adjustRightInd w:val="0"/>
        <w:spacing w:after="0" w:line="240" w:lineRule="auto"/>
      </w:pPr>
      <w:r>
        <w:rPr>
          <w:i/>
          <w:u w:val="single"/>
        </w:rPr>
        <w:t>Dokumentazioaren arabera Sexu Delituengatiko Aurrekaririk ez dagoela Kontsultatzeko</w:t>
      </w:r>
      <w:r>
        <w:t xml:space="preserve"> zerbitzuaren kasuan, helburua da bitarteko teknologiko bat ematea abenduaren 11ko 1110/2015 Errege Dekretuaren 9.3 artikuluan ezarritakoa betetzeko; alegia, titular interesdunak hala eskatuz gero, ziurtagiri negatiboak izenpetu ahal izango dira Sexu Delitugileen Erregistro Zentralean inskribatuta ez dauden pertsonei dagokienez, adingabeekin harremanetan egotera daramaten lanbide, ogibide eta jardueretan aritzeko ziurtagiri horiek aurkeztea nahitaezkoa izan ez dadin, Adingabearen Babes Juridikoari buruzko urtarrilaren 15eko 1/1996 Lege Organikoaren 13. artikuluko 5. atalean ezarritakoa debekua betez.</w:t>
      </w:r>
    </w:p>
    <w:p w14:paraId="3EB31037" w14:textId="77777777" w:rsidR="00623535" w:rsidRDefault="00623535" w:rsidP="00623535">
      <w:pPr>
        <w:autoSpaceDE w:val="0"/>
        <w:autoSpaceDN w:val="0"/>
        <w:adjustRightInd w:val="0"/>
        <w:spacing w:after="0" w:line="240" w:lineRule="auto"/>
      </w:pPr>
    </w:p>
    <w:p w14:paraId="7681EC9D" w14:textId="77777777" w:rsidR="00B83D7E" w:rsidRPr="006747D5" w:rsidRDefault="00623535" w:rsidP="00B83D7E">
      <w:pPr>
        <w:rPr>
          <w:sz w:val="20"/>
        </w:rPr>
      </w:pPr>
      <w:r>
        <w:t>Bi zerbitzuetan (</w:t>
      </w:r>
      <w:r>
        <w:rPr>
          <w:i/>
        </w:rPr>
        <w:t>Zigor Aurrekariak/Sexu Delituak</w:t>
      </w:r>
      <w:r>
        <w:t xml:space="preserve">), zerbitzuak </w:t>
      </w:r>
      <w:r>
        <w:rPr>
          <w:i/>
        </w:rPr>
        <w:t>EZ du adierazten ea herritarrak Zigor Aurrekariak edo Sexu Delituengatiko Aurrekariak dituen</w:t>
      </w:r>
      <w:r>
        <w:t xml:space="preserve">; kontsultaren xede den pertsonak ea </w:t>
      </w:r>
      <w:r>
        <w:rPr>
          <w:b/>
          <w:i/>
        </w:rPr>
        <w:t xml:space="preserve">Zigor Aurrekaririk edo Sexu Delituengatiko Aurrekaririk EZ duen </w:t>
      </w:r>
      <w:r>
        <w:t>(</w:t>
      </w:r>
      <w:r>
        <w:rPr>
          <w:b/>
          <w:i/>
          <w:color w:val="000000"/>
        </w:rPr>
        <w:t>0</w:t>
      </w:r>
      <w:r>
        <w:t xml:space="preserve"> kodea) erantzuten du, edo, bestela, ea aukerarik badagoen pertsona horrek zigor-aurrekariren bat edo sexu-delituengatiko aurrekariren bat izateko, haren datuak itxuraz bat datozelako </w:t>
      </w:r>
      <w:r>
        <w:rPr>
          <w:i/>
        </w:rPr>
        <w:t>Zigortuen Erregistro Zentralean edo Sexu Delitugileen Erregistro Zentralean</w:t>
      </w:r>
      <w:r>
        <w:rPr>
          <w:i/>
          <w:color w:val="000000"/>
          <w:sz w:val="20"/>
        </w:rPr>
        <w:t xml:space="preserve"> </w:t>
      </w:r>
      <w:r>
        <w:t>dauden datuekin (</w:t>
      </w:r>
      <w:r>
        <w:rPr>
          <w:b/>
          <w:i/>
          <w:color w:val="000000"/>
        </w:rPr>
        <w:t>5</w:t>
      </w:r>
      <w:r>
        <w:t xml:space="preserve"> kodea).</w:t>
      </w:r>
      <w:r>
        <w:rPr>
          <w:sz w:val="20"/>
        </w:rPr>
        <w:t xml:space="preserve"> </w:t>
      </w:r>
      <w:r>
        <w:rPr>
          <w:i/>
        </w:rPr>
        <w:t>Kasu honetan</w:t>
      </w:r>
      <w:r>
        <w:rPr>
          <w:sz w:val="20"/>
        </w:rPr>
        <w:t xml:space="preserve"> </w:t>
      </w:r>
      <w:r>
        <w:rPr>
          <w:b/>
          <w:i/>
        </w:rPr>
        <w:t xml:space="preserve">ezin zaio bide honetatik erantzun eskaerari; </w:t>
      </w:r>
      <w:r>
        <w:rPr>
          <w:i/>
        </w:rPr>
        <w:t>hortaz,</w:t>
      </w:r>
      <w:r>
        <w:rPr>
          <w:b/>
          <w:i/>
        </w:rPr>
        <w:t xml:space="preserve"> </w:t>
      </w:r>
      <w:r>
        <w:rPr>
          <w:b/>
          <w:i/>
          <w:u w:val="single"/>
        </w:rPr>
        <w:t>herritarrak beste bide batetik edo aurrez aurre eskatu beharko du ziurtagiria</w:t>
      </w:r>
      <w:r>
        <w:t>.</w:t>
      </w:r>
    </w:p>
    <w:p w14:paraId="715F2CAE" w14:textId="77777777" w:rsidR="008B3B31" w:rsidRDefault="008B3B31" w:rsidP="00B83D7E">
      <w:pPr>
        <w:autoSpaceDE w:val="0"/>
        <w:autoSpaceDN w:val="0"/>
        <w:adjustRightInd w:val="0"/>
        <w:spacing w:after="107"/>
      </w:pPr>
    </w:p>
    <w:p w14:paraId="6B4213E8" w14:textId="77777777" w:rsidR="00B83D7E" w:rsidRPr="009B2CBB" w:rsidRDefault="00B83D7E" w:rsidP="00B83D7E">
      <w:pPr>
        <w:autoSpaceDE w:val="0"/>
        <w:autoSpaceDN w:val="0"/>
        <w:adjustRightInd w:val="0"/>
        <w:spacing w:after="107"/>
      </w:pPr>
      <w:r>
        <w:t xml:space="preserve">Erantzuna </w:t>
      </w:r>
      <w:r>
        <w:rPr>
          <w:i/>
        </w:rPr>
        <w:t>Ez dago zigor-aurrekaririk edo sexu-delituengatiko aurrekaririk</w:t>
      </w:r>
      <w:r>
        <w:t xml:space="preserve"> bada, zerbitzuak beste 2 datu ere itzuliko ditu erantzuna egiaztatu ahal izango ditu:</w:t>
      </w:r>
    </w:p>
    <w:p w14:paraId="61029F7E" w14:textId="77777777" w:rsidR="00B83D7E" w:rsidRPr="003E24BB" w:rsidRDefault="00B83D7E" w:rsidP="00B83D7E">
      <w:pPr>
        <w:pStyle w:val="Default"/>
        <w:numPr>
          <w:ilvl w:val="0"/>
          <w:numId w:val="13"/>
        </w:numPr>
        <w:jc w:val="both"/>
        <w:rPr>
          <w:rFonts w:asciiTheme="minorHAnsi" w:eastAsiaTheme="minorHAnsi" w:hAnsiTheme="minorHAnsi" w:cstheme="minorBidi"/>
          <w:i/>
          <w:color w:val="auto"/>
          <w:sz w:val="22"/>
          <w:szCs w:val="22"/>
        </w:rPr>
      </w:pPr>
      <w:r>
        <w:rPr>
          <w:rFonts w:asciiTheme="minorHAnsi" w:hAnsiTheme="minorHAnsi"/>
          <w:b/>
          <w:i/>
          <w:color w:val="auto"/>
          <w:sz w:val="22"/>
        </w:rPr>
        <w:t>CSV</w:t>
      </w:r>
      <w:r>
        <w:rPr>
          <w:i/>
          <w:color w:val="auto"/>
          <w:sz w:val="22"/>
        </w:rPr>
        <w:t xml:space="preserve">: </w:t>
      </w:r>
      <w:r>
        <w:rPr>
          <w:rFonts w:asciiTheme="minorHAnsi" w:hAnsiTheme="minorHAnsi"/>
          <w:i/>
          <w:color w:val="auto"/>
          <w:sz w:val="22"/>
        </w:rPr>
        <w:t>Egiaztapen-kode segurua.</w:t>
      </w:r>
    </w:p>
    <w:p w14:paraId="3CAD9A7C" w14:textId="77777777" w:rsidR="00B83D7E" w:rsidRPr="003E24BB" w:rsidRDefault="00B83D7E" w:rsidP="00B83D7E">
      <w:pPr>
        <w:pStyle w:val="Default"/>
        <w:numPr>
          <w:ilvl w:val="0"/>
          <w:numId w:val="13"/>
        </w:numPr>
        <w:jc w:val="both"/>
        <w:rPr>
          <w:rFonts w:asciiTheme="minorHAnsi" w:eastAsiaTheme="minorHAnsi" w:hAnsiTheme="minorHAnsi" w:cstheme="minorBidi"/>
          <w:i/>
          <w:color w:val="auto"/>
          <w:sz w:val="22"/>
          <w:szCs w:val="22"/>
        </w:rPr>
      </w:pPr>
      <w:r>
        <w:rPr>
          <w:rFonts w:asciiTheme="minorHAnsi" w:hAnsiTheme="minorHAnsi"/>
          <w:b/>
          <w:i/>
          <w:color w:val="auto"/>
          <w:sz w:val="22"/>
        </w:rPr>
        <w:t>URL</w:t>
      </w:r>
      <w:r>
        <w:rPr>
          <w:i/>
          <w:color w:val="auto"/>
          <w:sz w:val="22"/>
        </w:rPr>
        <w:t xml:space="preserve">: </w:t>
      </w:r>
      <w:r>
        <w:rPr>
          <w:rFonts w:asciiTheme="minorHAnsi" w:hAnsiTheme="minorHAnsi"/>
          <w:i/>
          <w:color w:val="auto"/>
          <w:sz w:val="22"/>
        </w:rPr>
        <w:t>CSV kodea egiaztatzeko aukera ematen duen Justizia Ministerioaren URLa.</w:t>
      </w:r>
    </w:p>
    <w:p w14:paraId="6B0C6E98" w14:textId="77777777" w:rsidR="00B83D7E" w:rsidRDefault="00B83D7E" w:rsidP="00B83D7E">
      <w:pPr>
        <w:autoSpaceDE w:val="0"/>
        <w:autoSpaceDN w:val="0"/>
        <w:adjustRightInd w:val="0"/>
        <w:spacing w:after="107"/>
        <w:rPr>
          <w:color w:val="1F497D"/>
        </w:rPr>
      </w:pPr>
    </w:p>
    <w:p w14:paraId="56FBBE78" w14:textId="77777777" w:rsidR="005353DB" w:rsidRDefault="005353DB">
      <w:pPr>
        <w:rPr>
          <w:color w:val="1F497D"/>
        </w:rPr>
      </w:pPr>
      <w:r>
        <w:br w:type="page"/>
      </w:r>
    </w:p>
    <w:p w14:paraId="12C6E82C" w14:textId="77777777" w:rsidR="005353DB" w:rsidRPr="009B2CBB" w:rsidRDefault="005353DB" w:rsidP="00B83D7E">
      <w:pPr>
        <w:autoSpaceDE w:val="0"/>
        <w:autoSpaceDN w:val="0"/>
        <w:adjustRightInd w:val="0"/>
        <w:spacing w:after="107"/>
        <w:rPr>
          <w:color w:val="1F497D"/>
        </w:rPr>
      </w:pPr>
    </w:p>
    <w:p w14:paraId="73C5AD02" w14:textId="77777777" w:rsidR="005353DB" w:rsidRPr="00A45DC1" w:rsidRDefault="005353DB" w:rsidP="005353DB">
      <w:pPr>
        <w:pStyle w:val="Ttulo3"/>
        <w:rPr>
          <w:highlight w:val="yellow"/>
        </w:rPr>
      </w:pPr>
      <w:bookmarkStart w:id="26" w:name="_Toc191300288"/>
      <w:r>
        <w:rPr>
          <w:highlight w:val="yellow"/>
        </w:rPr>
        <w:t>Atzerriko epaien kasuan, Dokumentazioaren arabera Zigor Aurrekaririk edo Sexu Delituengatiko Aurrekaririk ez dagoela Kontsultatzeko Zerbitzuaren erantzunari buruzko xehetasuna eta informazioa.</w:t>
      </w:r>
      <w:bookmarkEnd w:id="26"/>
    </w:p>
    <w:p w14:paraId="018B1B71" w14:textId="77777777" w:rsidR="005353DB" w:rsidRPr="00A45DC1" w:rsidRDefault="005353DB" w:rsidP="005353DB">
      <w:pPr>
        <w:rPr>
          <w:highlight w:val="yellow"/>
        </w:rPr>
      </w:pPr>
    </w:p>
    <w:p w14:paraId="50A87F50" w14:textId="77777777" w:rsidR="005353DB" w:rsidRPr="00A45DC1" w:rsidRDefault="005353DB" w:rsidP="005353DB">
      <w:pPr>
        <w:autoSpaceDE w:val="0"/>
        <w:autoSpaceDN w:val="0"/>
        <w:adjustRightInd w:val="0"/>
        <w:spacing w:after="0" w:line="240" w:lineRule="auto"/>
        <w:rPr>
          <w:rFonts w:eastAsia="Times New Roman" w:cstheme="minorHAnsi"/>
          <w:szCs w:val="20"/>
          <w:highlight w:val="yellow"/>
        </w:rPr>
      </w:pPr>
      <w:r>
        <w:rPr>
          <w:highlight w:val="yellow"/>
        </w:rPr>
        <w:t>Jarraian, delituak eta zerbitzuak itzulitako informazioa nondik lortzen den zehazten da.</w:t>
      </w:r>
    </w:p>
    <w:p w14:paraId="6B2901EB" w14:textId="77777777" w:rsidR="005353DB" w:rsidRPr="00700C76" w:rsidRDefault="005353DB" w:rsidP="005353DB">
      <w:pPr>
        <w:autoSpaceDE w:val="0"/>
        <w:autoSpaceDN w:val="0"/>
        <w:adjustRightInd w:val="0"/>
        <w:spacing w:after="0" w:line="240" w:lineRule="auto"/>
        <w:rPr>
          <w:rFonts w:eastAsia="Times New Roman" w:cstheme="minorHAnsi"/>
          <w:szCs w:val="20"/>
          <w:highlight w:val="yellow"/>
        </w:rPr>
      </w:pPr>
    </w:p>
    <w:p w14:paraId="1F3B8238" w14:textId="77777777" w:rsidR="005353DB" w:rsidRPr="00A45DC1" w:rsidRDefault="005353DB" w:rsidP="006A6E5F">
      <w:pPr>
        <w:pStyle w:val="Prrafodelista"/>
        <w:numPr>
          <w:ilvl w:val="0"/>
          <w:numId w:val="22"/>
        </w:numPr>
        <w:autoSpaceDE w:val="0"/>
        <w:autoSpaceDN w:val="0"/>
        <w:adjustRightInd w:val="0"/>
        <w:spacing w:after="0" w:line="240" w:lineRule="auto"/>
        <w:rPr>
          <w:rFonts w:eastAsia="Times New Roman" w:cstheme="minorHAnsi"/>
          <w:szCs w:val="20"/>
          <w:highlight w:val="yellow"/>
        </w:rPr>
      </w:pPr>
      <w:r>
        <w:rPr>
          <w:highlight w:val="yellow"/>
        </w:rPr>
        <w:t>Espainiako lurralde nazionalean emandako epai irmoen datuak lortzen dira.</w:t>
      </w:r>
    </w:p>
    <w:p w14:paraId="48FF5CE9" w14:textId="77777777" w:rsidR="006A6E5F" w:rsidRPr="00700C76" w:rsidRDefault="006A6E5F" w:rsidP="006A6E5F">
      <w:pPr>
        <w:pStyle w:val="Prrafodelista"/>
        <w:autoSpaceDE w:val="0"/>
        <w:autoSpaceDN w:val="0"/>
        <w:adjustRightInd w:val="0"/>
        <w:spacing w:after="0" w:line="240" w:lineRule="auto"/>
        <w:rPr>
          <w:rFonts w:eastAsia="Times New Roman" w:cstheme="minorHAnsi"/>
          <w:szCs w:val="20"/>
          <w:highlight w:val="yellow"/>
        </w:rPr>
      </w:pPr>
    </w:p>
    <w:p w14:paraId="079C23D3" w14:textId="77777777" w:rsidR="006A6E5F" w:rsidRPr="00A45DC1" w:rsidRDefault="006A6E5F" w:rsidP="006A6E5F">
      <w:pPr>
        <w:pStyle w:val="Prrafodelista"/>
        <w:numPr>
          <w:ilvl w:val="0"/>
          <w:numId w:val="22"/>
        </w:numPr>
        <w:autoSpaceDE w:val="0"/>
        <w:autoSpaceDN w:val="0"/>
        <w:adjustRightInd w:val="0"/>
        <w:spacing w:after="0" w:line="240" w:lineRule="auto"/>
        <w:rPr>
          <w:rFonts w:eastAsia="Times New Roman" w:cstheme="minorHAnsi"/>
          <w:szCs w:val="20"/>
          <w:highlight w:val="yellow"/>
        </w:rPr>
      </w:pPr>
      <w:r>
        <w:rPr>
          <w:highlight w:val="yellow"/>
        </w:rPr>
        <w:t>Europako beste herrialde batzuetan nazionalitate espainoleko herritarren aurka emandako eta Espainiari jakinarazitako epai irmoen datuak lortzen dira (</w:t>
      </w:r>
      <w:r>
        <w:rPr>
          <w:i/>
          <w:highlight w:val="yellow"/>
        </w:rPr>
        <w:t>ECRIS sistemaren bidez informazioa trukatzeko hitzarmena sinatuta daukaten herrialdeak</w:t>
      </w:r>
      <w:r>
        <w:rPr>
          <w:highlight w:val="yellow"/>
        </w:rPr>
        <w:t>).</w:t>
      </w:r>
    </w:p>
    <w:p w14:paraId="0C170C94" w14:textId="77777777" w:rsidR="006A6E5F" w:rsidRPr="00700C76" w:rsidRDefault="006A6E5F" w:rsidP="006A6E5F">
      <w:pPr>
        <w:autoSpaceDE w:val="0"/>
        <w:autoSpaceDN w:val="0"/>
        <w:adjustRightInd w:val="0"/>
        <w:spacing w:after="0" w:line="240" w:lineRule="auto"/>
        <w:rPr>
          <w:rFonts w:eastAsia="Times New Roman" w:cstheme="minorHAnsi"/>
          <w:szCs w:val="20"/>
          <w:highlight w:val="yellow"/>
        </w:rPr>
      </w:pPr>
    </w:p>
    <w:p w14:paraId="6B4A42B5" w14:textId="77777777" w:rsidR="006A6E5F" w:rsidRPr="00A45DC1" w:rsidRDefault="006A6E5F" w:rsidP="006A6E5F">
      <w:pPr>
        <w:pStyle w:val="Prrafodelista"/>
        <w:numPr>
          <w:ilvl w:val="0"/>
          <w:numId w:val="22"/>
        </w:numPr>
        <w:autoSpaceDE w:val="0"/>
        <w:autoSpaceDN w:val="0"/>
        <w:adjustRightInd w:val="0"/>
        <w:spacing w:after="0" w:line="240" w:lineRule="auto"/>
        <w:rPr>
          <w:rFonts w:eastAsia="Times New Roman" w:cstheme="minorHAnsi"/>
          <w:szCs w:val="20"/>
          <w:highlight w:val="yellow"/>
        </w:rPr>
      </w:pPr>
      <w:r>
        <w:rPr>
          <w:highlight w:val="yellow"/>
        </w:rPr>
        <w:t>Atzerritar bati buruz kontsultatzen bada:</w:t>
      </w:r>
    </w:p>
    <w:p w14:paraId="1AEE1BC2" w14:textId="77777777" w:rsidR="006A6E5F" w:rsidRPr="00700C76" w:rsidRDefault="006A6E5F" w:rsidP="006A6E5F">
      <w:pPr>
        <w:autoSpaceDE w:val="0"/>
        <w:autoSpaceDN w:val="0"/>
        <w:adjustRightInd w:val="0"/>
        <w:spacing w:after="0" w:line="240" w:lineRule="auto"/>
        <w:rPr>
          <w:rFonts w:eastAsia="Times New Roman" w:cstheme="minorHAnsi"/>
          <w:szCs w:val="20"/>
          <w:highlight w:val="yellow"/>
          <w:lang w:val="de-DE"/>
        </w:rPr>
      </w:pPr>
    </w:p>
    <w:p w14:paraId="3BAB9AA6" w14:textId="77777777" w:rsidR="005353DB" w:rsidRPr="00A45DC1" w:rsidRDefault="005353DB" w:rsidP="00881A22">
      <w:pPr>
        <w:autoSpaceDE w:val="0"/>
        <w:autoSpaceDN w:val="0"/>
        <w:adjustRightInd w:val="0"/>
        <w:spacing w:after="0" w:line="240" w:lineRule="auto"/>
        <w:ind w:left="708" w:right="-143"/>
        <w:rPr>
          <w:rFonts w:eastAsia="Times New Roman" w:cstheme="minorHAnsi"/>
          <w:szCs w:val="20"/>
          <w:highlight w:val="yellow"/>
        </w:rPr>
      </w:pPr>
      <w:r>
        <w:rPr>
          <w:highlight w:val="yellow"/>
        </w:rPr>
        <w:t xml:space="preserve">3.1. </w:t>
      </w:r>
      <w:r>
        <w:rPr>
          <w:color w:val="C00000"/>
          <w:highlight w:val="yellow"/>
        </w:rPr>
        <w:t>Herrialdea ECRIS hitzarmeneko herrialde batekoa bada</w:t>
      </w:r>
      <w:r>
        <w:rPr>
          <w:highlight w:val="yellow"/>
        </w:rPr>
        <w:t>, ez da daturik ematen; jatorri-herrialdean eta Espainian kontsultatu behar dira aurrekariak (aurrez aurre).</w:t>
      </w:r>
    </w:p>
    <w:p w14:paraId="41589C7C" w14:textId="77777777" w:rsidR="006A6E5F" w:rsidRPr="00700C76" w:rsidRDefault="006A6E5F" w:rsidP="006A6E5F">
      <w:pPr>
        <w:autoSpaceDE w:val="0"/>
        <w:autoSpaceDN w:val="0"/>
        <w:adjustRightInd w:val="0"/>
        <w:spacing w:after="0" w:line="240" w:lineRule="auto"/>
        <w:ind w:left="708"/>
        <w:rPr>
          <w:rFonts w:eastAsia="Times New Roman" w:cstheme="minorHAnsi"/>
          <w:szCs w:val="20"/>
          <w:highlight w:val="yellow"/>
          <w:lang w:val="de-DE"/>
        </w:rPr>
      </w:pPr>
    </w:p>
    <w:p w14:paraId="7F781424" w14:textId="77777777" w:rsidR="005353DB" w:rsidRPr="00A45DC1" w:rsidRDefault="005353DB" w:rsidP="006A6E5F">
      <w:pPr>
        <w:autoSpaceDE w:val="0"/>
        <w:autoSpaceDN w:val="0"/>
        <w:adjustRightInd w:val="0"/>
        <w:spacing w:after="0" w:line="240" w:lineRule="auto"/>
        <w:ind w:left="708"/>
        <w:rPr>
          <w:rFonts w:eastAsia="Times New Roman" w:cstheme="minorHAnsi"/>
          <w:szCs w:val="20"/>
          <w:highlight w:val="yellow"/>
        </w:rPr>
      </w:pPr>
      <w:r>
        <w:rPr>
          <w:highlight w:val="yellow"/>
        </w:rPr>
        <w:t xml:space="preserve">3.2. </w:t>
      </w:r>
      <w:r>
        <w:rPr>
          <w:color w:val="C00000"/>
          <w:highlight w:val="yellow"/>
        </w:rPr>
        <w:t>Herritarra ez bada ECRIS hitzarmeneko herrialde batekoa</w:t>
      </w:r>
      <w:r>
        <w:rPr>
          <w:highlight w:val="yellow"/>
        </w:rPr>
        <w:t>, Espainiako lurralde nazionalean emandako epai irmoak itzultzen dira.</w:t>
      </w:r>
    </w:p>
    <w:p w14:paraId="3CA993C7" w14:textId="77777777" w:rsidR="005353DB" w:rsidRPr="00700C76" w:rsidRDefault="005353DB" w:rsidP="005353DB">
      <w:pPr>
        <w:autoSpaceDE w:val="0"/>
        <w:autoSpaceDN w:val="0"/>
        <w:adjustRightInd w:val="0"/>
        <w:spacing w:after="0" w:line="240" w:lineRule="auto"/>
        <w:ind w:firstLine="708"/>
        <w:rPr>
          <w:rFonts w:eastAsia="Times New Roman" w:cstheme="minorHAnsi"/>
          <w:szCs w:val="20"/>
          <w:highlight w:val="yellow"/>
          <w:lang w:val="de-DE"/>
        </w:rPr>
      </w:pPr>
    </w:p>
    <w:p w14:paraId="509705F2" w14:textId="77777777" w:rsidR="006E6775" w:rsidRPr="00700C76" w:rsidRDefault="006E6775" w:rsidP="005353DB">
      <w:pPr>
        <w:autoSpaceDE w:val="0"/>
        <w:autoSpaceDN w:val="0"/>
        <w:adjustRightInd w:val="0"/>
        <w:spacing w:after="0" w:line="240" w:lineRule="auto"/>
        <w:rPr>
          <w:rFonts w:eastAsia="Times New Roman" w:cstheme="minorHAnsi"/>
          <w:szCs w:val="20"/>
          <w:highlight w:val="yellow"/>
          <w:lang w:val="de-DE"/>
        </w:rPr>
      </w:pPr>
    </w:p>
    <w:p w14:paraId="4CCBE7C9" w14:textId="77777777" w:rsidR="005353DB" w:rsidRPr="00A45DC1" w:rsidRDefault="005353DB" w:rsidP="005353DB">
      <w:pPr>
        <w:autoSpaceDE w:val="0"/>
        <w:autoSpaceDN w:val="0"/>
        <w:adjustRightInd w:val="0"/>
        <w:spacing w:after="0" w:line="240" w:lineRule="auto"/>
        <w:rPr>
          <w:rFonts w:eastAsia="Times New Roman" w:cstheme="minorHAnsi"/>
          <w:szCs w:val="20"/>
          <w:highlight w:val="yellow"/>
        </w:rPr>
      </w:pPr>
      <w:r>
        <w:rPr>
          <w:highlight w:val="yellow"/>
        </w:rPr>
        <w:t>ECRIS sisteman sartutako herrialdeak:</w:t>
      </w:r>
    </w:p>
    <w:p w14:paraId="4587DFD0" w14:textId="77777777" w:rsidR="006A6E5F" w:rsidRPr="00700C76" w:rsidRDefault="006A6E5F" w:rsidP="006A6E5F">
      <w:pPr>
        <w:autoSpaceDE w:val="0"/>
        <w:autoSpaceDN w:val="0"/>
        <w:adjustRightInd w:val="0"/>
        <w:spacing w:after="0" w:line="240" w:lineRule="auto"/>
        <w:rPr>
          <w:rFonts w:eastAsia="Times New Roman" w:cstheme="minorHAnsi"/>
          <w:szCs w:val="20"/>
          <w:highlight w:val="yellow"/>
          <w:lang w:val="de-DE"/>
        </w:rPr>
      </w:pPr>
    </w:p>
    <w:p w14:paraId="4813A3F3" w14:textId="14684B26" w:rsidR="006A6E5F" w:rsidRPr="00700C76" w:rsidRDefault="006A6E5F" w:rsidP="006A6E5F">
      <w:pPr>
        <w:autoSpaceDE w:val="0"/>
        <w:autoSpaceDN w:val="0"/>
        <w:adjustRightInd w:val="0"/>
        <w:spacing w:after="0" w:line="240" w:lineRule="auto"/>
        <w:rPr>
          <w:rFonts w:eastAsia="Times New Roman" w:cstheme="minorHAnsi"/>
          <w:i/>
          <w:szCs w:val="20"/>
          <w:highlight w:val="yellow"/>
        </w:rPr>
      </w:pPr>
      <w:r>
        <w:rPr>
          <w:i/>
          <w:highlight w:val="yellow"/>
        </w:rPr>
        <w:t>Alemania, Austria, Belgika, Bulgaria, Txekiar Errepublika, Zipre, Kroazia, Danimarka, Eslovakia, Estonia, Finlandia, Frantzia, Grezia, Herbehereak, Hungaria, Irlanda, Italia, Letonia, Lituania, Luxenburgo, Polonia, Erresuma Batua, Errumania eta Suedia.</w:t>
      </w:r>
    </w:p>
    <w:p w14:paraId="34856B62" w14:textId="77777777" w:rsidR="003F53A3" w:rsidRPr="00700C76" w:rsidRDefault="003F53A3" w:rsidP="006A6E5F">
      <w:pPr>
        <w:autoSpaceDE w:val="0"/>
        <w:autoSpaceDN w:val="0"/>
        <w:adjustRightInd w:val="0"/>
        <w:spacing w:after="0" w:line="240" w:lineRule="auto"/>
        <w:rPr>
          <w:rFonts w:eastAsia="Times New Roman" w:cstheme="minorHAnsi"/>
          <w:szCs w:val="20"/>
          <w:lang w:val="de-DE"/>
        </w:rPr>
      </w:pPr>
    </w:p>
    <w:p w14:paraId="7D755ABA" w14:textId="77777777" w:rsidR="003F53A3" w:rsidRPr="00700C76" w:rsidRDefault="003F53A3" w:rsidP="006A6E5F">
      <w:pPr>
        <w:autoSpaceDE w:val="0"/>
        <w:autoSpaceDN w:val="0"/>
        <w:adjustRightInd w:val="0"/>
        <w:spacing w:after="0" w:line="240" w:lineRule="auto"/>
        <w:rPr>
          <w:rFonts w:eastAsia="Times New Roman" w:cstheme="minorHAnsi"/>
          <w:szCs w:val="20"/>
          <w:lang w:val="de-DE"/>
        </w:rPr>
      </w:pPr>
    </w:p>
    <w:p w14:paraId="1A268064" w14:textId="7AB0CD34" w:rsidR="000F5D0D" w:rsidRPr="000F5D0D" w:rsidRDefault="009F0D1E" w:rsidP="00700C76">
      <w:pPr>
        <w:pStyle w:val="Titulo1nisae"/>
        <w:jc w:val="left"/>
        <w:rPr>
          <w:b w:val="0"/>
        </w:rPr>
      </w:pPr>
      <w:bookmarkStart w:id="27" w:name="_Toc191300289"/>
      <w:r>
        <w:lastRenderedPageBreak/>
        <w:t>I. eranskina: Dokumentazioaren arabera Zigor</w:t>
      </w:r>
      <w:r w:rsidR="00700C76">
        <w:t xml:space="preserve"> </w:t>
      </w:r>
      <w:r>
        <w:t>Aurrekariak eta Sexu Delituak Kontsultatzeko</w:t>
      </w:r>
      <w:r w:rsidR="00700C76">
        <w:t xml:space="preserve"> </w:t>
      </w:r>
      <w:r>
        <w:t>Zerbitzuaren adibideak</w:t>
      </w:r>
      <w:bookmarkEnd w:id="27"/>
    </w:p>
    <w:p w14:paraId="521848AE" w14:textId="77777777" w:rsidR="000F5D0D" w:rsidRDefault="000F5D0D" w:rsidP="000F5D0D">
      <w:pPr>
        <w:spacing w:before="240" w:after="0" w:line="240" w:lineRule="auto"/>
        <w:jc w:val="both"/>
        <w:rPr>
          <w:rFonts w:eastAsia="Times New Roman" w:cstheme="minorHAnsi"/>
          <w:szCs w:val="20"/>
        </w:rPr>
      </w:pPr>
      <w:r>
        <w:t>Puntu honetan, bezeroak eta NISAEren Bitartekotza Operatiboko moduluak elkarri bidalitako eskaera- eta erantzun-mezuen zenbait adibide daude.</w:t>
      </w:r>
    </w:p>
    <w:p w14:paraId="08A91893" w14:textId="77777777" w:rsidR="00A54E19" w:rsidRDefault="00A54E19" w:rsidP="00A54E19">
      <w:pPr>
        <w:spacing w:after="0" w:line="240" w:lineRule="auto"/>
      </w:pPr>
    </w:p>
    <w:p w14:paraId="5A207F51" w14:textId="77777777" w:rsidR="00A54E19" w:rsidRPr="00A54E19" w:rsidRDefault="00A54E19" w:rsidP="00A54E19">
      <w:pPr>
        <w:spacing w:after="0" w:line="240" w:lineRule="auto"/>
        <w:rPr>
          <w:rStyle w:val="Hipervnculo"/>
          <w:rFonts w:cstheme="minorHAnsi"/>
          <w:i/>
          <w:szCs w:val="20"/>
        </w:rPr>
      </w:pPr>
      <w:r>
        <w:t xml:space="preserve">Justizia Ministerioaren aurreprodukzioko ingurunearen datu sorta erantsi zaio gida honi: </w:t>
      </w:r>
      <w:r>
        <w:rPr>
          <w:rStyle w:val="Hipervnculo"/>
          <w:i/>
        </w:rPr>
        <w:t>Juego-datos-Preproduccion-SVD-Justicia-Documentacion_1.3.xlsx</w:t>
      </w:r>
    </w:p>
    <w:p w14:paraId="2BC11DF2" w14:textId="77777777" w:rsidR="000F5D0D" w:rsidRPr="000F5D0D" w:rsidRDefault="000F5D0D" w:rsidP="000B6BE1">
      <w:pPr>
        <w:pStyle w:val="Titulo2nisae"/>
        <w:rPr>
          <w:i/>
          <w:u w:val="single"/>
        </w:rPr>
      </w:pPr>
      <w:bookmarkStart w:id="28" w:name="_Toc191300290"/>
      <w:r>
        <w:rPr>
          <w:i/>
          <w:u w:val="single"/>
        </w:rPr>
        <w:t>08563605S NAN: Zigor Aurrekarien bat-etortze posiblea.</w:t>
      </w:r>
      <w:bookmarkEnd w:id="28"/>
    </w:p>
    <w:p w14:paraId="2AA68663" w14:textId="77777777" w:rsidR="000F5D0D" w:rsidRPr="000F5D0D" w:rsidRDefault="000F5D0D" w:rsidP="000B6BE1">
      <w:pPr>
        <w:pStyle w:val="Titulo3nisae"/>
        <w:rPr>
          <w:b w:val="0"/>
        </w:rPr>
      </w:pPr>
      <w:bookmarkStart w:id="29" w:name="_Toc191300291"/>
      <w:r>
        <w:t>Eskaera</w:t>
      </w:r>
      <w:bookmarkEnd w:id="29"/>
    </w:p>
    <w:p w14:paraId="517E43A7" w14:textId="77777777" w:rsidR="000F5D0D" w:rsidRPr="00700C76"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pt-PT" w:eastAsia="es-ES_tradnl"/>
        </w:rPr>
      </w:pPr>
    </w:p>
    <w:p w14:paraId="73F646A4" w14:textId="77777777" w:rsidR="000F5D0D" w:rsidRPr="00C931B3" w:rsidRDefault="00E12339"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&lt;soapenv:Envelope xmlns:soapenv="http://schemas.xmlsoap.org/soap/envelope/" xmlns:pet="http://intermediacion.redsara.es/scsp/esquemas/V3/peticion" xmlns:dat="http://intermediacion.redsara.es/scsp/esquemas/datosespecificos"&gt;</w:t>
      </w:r>
    </w:p>
    <w:p w14:paraId="4A00EDC6"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 xml:space="preserve">   &lt;soapenv:Header&gt;</w:t>
      </w:r>
    </w:p>
    <w:p w14:paraId="20AEA9DC"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ab/>
        <w:t>&lt;! --</w:t>
      </w:r>
      <w:r>
        <w:rPr>
          <w:b/>
          <w:i/>
          <w:color w:val="7F7F7F" w:themeColor="text1" w:themeTint="80"/>
          <w:sz w:val="17"/>
        </w:rPr>
        <w:t>Eskaera-mezua WS-Security bidez sinatzeko eremua</w:t>
      </w:r>
      <w:r>
        <w:rPr>
          <w:b/>
          <w:color w:val="7F7F7F" w:themeColor="text1" w:themeTint="80"/>
          <w:sz w:val="17"/>
        </w:rPr>
        <w:t xml:space="preserve"> -- &gt;</w:t>
      </w:r>
    </w:p>
    <w:p w14:paraId="67B72A19"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 xml:space="preserve">   &lt;/soapenv:Header&gt;</w:t>
      </w:r>
    </w:p>
    <w:p w14:paraId="78D6DE5D"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&lt;soapenv:Body&gt;</w:t>
      </w:r>
    </w:p>
    <w:p w14:paraId="661D9B75" w14:textId="77777777" w:rsidR="008B776C" w:rsidRPr="008B776C" w:rsidRDefault="000F5D0D"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&lt;pet:Peticion&gt;</w:t>
      </w:r>
    </w:p>
    <w:p w14:paraId="18E1B325" w14:textId="77777777" w:rsidR="008B776C" w:rsidRPr="008A242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&lt;pet:Atributos&gt;</w:t>
      </w:r>
    </w:p>
    <w:p w14:paraId="25A24B8A" w14:textId="77777777" w:rsidR="008B776C" w:rsidRPr="008A242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&lt;pet:IdPeticion&gt;X53JS000002016020200855756&lt;/pet:IdPeticion&gt;</w:t>
      </w:r>
    </w:p>
    <w:p w14:paraId="5E38B058"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&lt;pet:NumElementos&gt;1&lt;/pet:NumElementos&gt;</w:t>
      </w:r>
    </w:p>
    <w:p w14:paraId="3FD1F730"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&lt;pet:TimeStamp&gt;2017-10-02T13:31:47.155+02:00&lt;/pet:TimeStamp&gt;</w:t>
      </w:r>
    </w:p>
    <w:p w14:paraId="7504B065" w14:textId="77777777" w:rsidR="008B776C" w:rsidRPr="008A242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&lt;pet:Estado&gt;</w:t>
      </w:r>
    </w:p>
    <w:p w14:paraId="4FF0093A"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&lt;pet:CodigoEstado&gt;</w:t>
      </w:r>
      <w:r>
        <w:rPr>
          <w:b/>
          <w:color w:val="7F7F7F" w:themeColor="text1" w:themeTint="80"/>
          <w:sz w:val="17"/>
        </w:rPr>
        <w:t>0001</w:t>
      </w:r>
      <w:r>
        <w:rPr>
          <w:color w:val="7F7F7F" w:themeColor="text1" w:themeTint="80"/>
          <w:sz w:val="17"/>
        </w:rPr>
        <w:t>&lt;/pet:CodigoEstado&gt;</w:t>
      </w:r>
    </w:p>
    <w:p w14:paraId="469EDDB2"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&lt;pet:CodigoEstadoSecundario&gt;&lt;/pet:CodigoEstadoSecundario&gt;</w:t>
      </w:r>
    </w:p>
    <w:p w14:paraId="57ABD785"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&lt;pet:LiteralError&gt;</w:t>
      </w:r>
      <w:r>
        <w:rPr>
          <w:b/>
          <w:color w:val="7F7F7F" w:themeColor="text1" w:themeTint="80"/>
          <w:sz w:val="17"/>
        </w:rPr>
        <w:t>ERANTZUNAREN ZAIN</w:t>
      </w:r>
      <w:r>
        <w:rPr>
          <w:color w:val="7F7F7F" w:themeColor="text1" w:themeTint="80"/>
          <w:sz w:val="17"/>
        </w:rPr>
        <w:t>&lt;/pet:LiteralError&gt;</w:t>
      </w:r>
    </w:p>
    <w:p w14:paraId="7677EBB2"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&lt;pet:TiempoEstimadoRespuesta&gt;&lt;/pet:TiempoEstimadoRespuesta&gt;</w:t>
      </w:r>
    </w:p>
    <w:p w14:paraId="7199F875"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&lt;/pet:Estado&gt;</w:t>
      </w:r>
    </w:p>
    <w:p w14:paraId="3ADD96D1"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&lt;pet:CodigoCertificado&gt;</w:t>
      </w:r>
      <w:r>
        <w:rPr>
          <w:b/>
          <w:color w:val="7F7F7F" w:themeColor="text1" w:themeTint="80"/>
          <w:sz w:val="17"/>
        </w:rPr>
        <w:t>SWIOPCADPJUST</w:t>
      </w:r>
      <w:r>
        <w:rPr>
          <w:color w:val="7F7F7F" w:themeColor="text1" w:themeTint="80"/>
          <w:sz w:val="17"/>
        </w:rPr>
        <w:t>&lt;/pet:CodigoCertificado&gt;</w:t>
      </w:r>
    </w:p>
    <w:p w14:paraId="61EFA292" w14:textId="77777777" w:rsidR="008B776C" w:rsidRPr="008A242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&lt;/pet:Atributos&gt;</w:t>
      </w:r>
    </w:p>
    <w:p w14:paraId="413CA24A" w14:textId="77777777" w:rsidR="008B776C" w:rsidRPr="008A242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&lt;pet:Solicitudes Id="?"&gt;</w:t>
      </w:r>
    </w:p>
    <w:p w14:paraId="4E2AD643" w14:textId="77777777" w:rsidR="008B776C" w:rsidRPr="008A242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&lt;pet:SolicitudTransmision&gt;</w:t>
      </w:r>
    </w:p>
    <w:p w14:paraId="5C6A98F6" w14:textId="77777777" w:rsidR="008B776C" w:rsidRPr="008A242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&lt;pet:DatosGenericos&gt;</w:t>
      </w:r>
    </w:p>
    <w:p w14:paraId="007B004B" w14:textId="77777777" w:rsidR="008B776C" w:rsidRPr="008A242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&lt;pet:Emisor&gt;</w:t>
      </w:r>
    </w:p>
    <w:p w14:paraId="09C6F871" w14:textId="77777777" w:rsidR="008B776C" w:rsidRPr="008A242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&lt;pet:NifEmisor&gt;S2813001A&lt;/pet:NifEmisor&gt;</w:t>
      </w:r>
    </w:p>
    <w:p w14:paraId="3135CD90" w14:textId="77777777" w:rsidR="008B776C" w:rsidRPr="008A242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&lt;pet:NombreEmisor&gt;Justizia Ministerioa - MINHAP&lt;/pet:NombreEmisor&gt;</w:t>
      </w:r>
    </w:p>
    <w:p w14:paraId="781BC95D"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&lt;/pet:Emisor&gt;</w:t>
      </w:r>
    </w:p>
    <w:p w14:paraId="5D08F83F"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&lt;pet:Solicitante&gt;</w:t>
      </w:r>
    </w:p>
    <w:p w14:paraId="3C286A12"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&lt;pet:IdentificadorSolicitante&gt;S4833001C&lt;/pet:IdentificadorSolicitante&gt;</w:t>
      </w:r>
    </w:p>
    <w:p w14:paraId="7579FE91"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&lt;pet:NombreSolicitante&gt;Eusko Jaurlaritza - Gobierno Vasco&lt;/pet:NombreSolicitante&gt;</w:t>
      </w:r>
    </w:p>
    <w:p w14:paraId="6427EC32"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&lt;pet:UnidadTramitadora&gt;PCI. Teletramitación&lt;/pet:UnidadTramitadora&gt;</w:t>
      </w:r>
    </w:p>
    <w:p w14:paraId="6A9D2D2D"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&lt;pet:Procedimiento&gt;</w:t>
      </w:r>
    </w:p>
    <w:p w14:paraId="2ADB1095"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&lt;pet:CodProcedimiento&gt;TEST_DESA_IOP&lt;/pet:CodProcedimiento&gt;</w:t>
      </w:r>
    </w:p>
    <w:p w14:paraId="3117F9EC"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&lt;pet:NombreProcedimiento&gt;NISAE probak&lt;/pet:NombreProcedimiento&gt;</w:t>
      </w:r>
    </w:p>
    <w:p w14:paraId="7FDBABBF"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&lt;/pet:Procedimiento&gt;</w:t>
      </w:r>
    </w:p>
    <w:p w14:paraId="2958B680"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&lt;pet:Finalidad&gt;Elkarreragingarritasuna Monitorizatzeko Zerbitzua&lt;/pet:Finalidad&gt;</w:t>
      </w:r>
    </w:p>
    <w:p w14:paraId="4B5E0692"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&lt;pet:Consentimiento&gt;Bai&lt;/pet:Consentimiento&gt;</w:t>
      </w:r>
    </w:p>
    <w:p w14:paraId="712EE01C"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&lt;pet:Funcionario&gt;</w:t>
      </w:r>
    </w:p>
    <w:p w14:paraId="2E58808B"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&lt;pet:NombreCompletoFuncionario&gt;Tramitador NISAE&lt;/pet:NombreCompletoFuncionario&gt;</w:t>
      </w:r>
    </w:p>
    <w:p w14:paraId="14481D68"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&lt;pet:NifFuncionario&gt;12345678Z&lt;/pet:NifFuncionario&gt;</w:t>
      </w:r>
    </w:p>
    <w:p w14:paraId="2D9CC825"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&lt;/pet:Funcionario&gt;</w:t>
      </w:r>
    </w:p>
    <w:p w14:paraId="72B6F11B"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&lt;pet:IdExpediente&gt;X53JS-2015-1228/01&lt;/pet:IdExpediente&gt;</w:t>
      </w:r>
    </w:p>
    <w:p w14:paraId="6F4C8574"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&lt;/pet:Solicitante&gt;</w:t>
      </w:r>
    </w:p>
    <w:p w14:paraId="65A89BAA"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&lt;pet:Titular&gt;</w:t>
      </w:r>
    </w:p>
    <w:p w14:paraId="1068B196"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&lt;pet:TipoDocumentacion&gt;</w:t>
      </w:r>
      <w:r>
        <w:rPr>
          <w:b/>
          <w:color w:val="7F7F7F" w:themeColor="text1" w:themeTint="80"/>
          <w:sz w:val="17"/>
        </w:rPr>
        <w:t>DNI</w:t>
      </w:r>
      <w:r>
        <w:rPr>
          <w:color w:val="7F7F7F" w:themeColor="text1" w:themeTint="80"/>
          <w:sz w:val="17"/>
        </w:rPr>
        <w:t>&lt;/pet:TipoDocumentacion&gt;</w:t>
      </w:r>
    </w:p>
    <w:p w14:paraId="1B717F64"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&lt;pet:Documentacion&gt;</w:t>
      </w:r>
      <w:r>
        <w:rPr>
          <w:b/>
          <w:color w:val="7F7F7F" w:themeColor="text1" w:themeTint="80"/>
          <w:sz w:val="17"/>
        </w:rPr>
        <w:t>08563605S</w:t>
      </w:r>
      <w:r>
        <w:rPr>
          <w:color w:val="7F7F7F" w:themeColor="text1" w:themeTint="80"/>
          <w:sz w:val="17"/>
        </w:rPr>
        <w:t>&lt;/pet:Documentacion&gt;</w:t>
      </w:r>
    </w:p>
    <w:p w14:paraId="6C30E622"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&lt;pet:NombreCompleto&gt;&lt;/pet:NombreCompleto&gt;</w:t>
      </w:r>
    </w:p>
    <w:p w14:paraId="2AF99925"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&lt;pet:Nombre&gt;&lt;/pet:Nombre&gt;</w:t>
      </w:r>
    </w:p>
    <w:p w14:paraId="4474DE68"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&lt;pet:Apellido1&gt;</w:t>
      </w:r>
      <w:r>
        <w:rPr>
          <w:b/>
          <w:color w:val="7F7F7F" w:themeColor="text1" w:themeTint="80"/>
          <w:sz w:val="17"/>
        </w:rPr>
        <w:t>CONDE</w:t>
      </w:r>
      <w:r>
        <w:rPr>
          <w:color w:val="7F7F7F" w:themeColor="text1" w:themeTint="80"/>
          <w:sz w:val="17"/>
        </w:rPr>
        <w:t>&lt;/pet:Apellido1&gt;</w:t>
      </w:r>
    </w:p>
    <w:p w14:paraId="52851DF0"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&lt;pet:Apellido2&gt;&lt;/pet:Apellido2&gt;</w:t>
      </w:r>
    </w:p>
    <w:p w14:paraId="57DA5814"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&lt;/pet:Titular&gt;</w:t>
      </w:r>
    </w:p>
    <w:p w14:paraId="6E71D393"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&lt;pet:Transmision&gt;</w:t>
      </w:r>
    </w:p>
    <w:p w14:paraId="1FCEA637"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&lt;pet:CodigoCertificado&gt;</w:t>
      </w:r>
      <w:r>
        <w:rPr>
          <w:b/>
          <w:color w:val="7F7F7F" w:themeColor="text1" w:themeTint="80"/>
          <w:sz w:val="17"/>
        </w:rPr>
        <w:t>SWIOPCADPJUST</w:t>
      </w:r>
      <w:r>
        <w:rPr>
          <w:color w:val="7F7F7F" w:themeColor="text1" w:themeTint="80"/>
          <w:sz w:val="17"/>
        </w:rPr>
        <w:t>&lt;/pet:CodigoCertificado&gt;</w:t>
      </w:r>
    </w:p>
    <w:p w14:paraId="55CB508A"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&lt;pet:IdSolicitud&gt;X53JS000002016020200855756&lt;/pet:IdSolicitud&gt;</w:t>
      </w:r>
    </w:p>
    <w:p w14:paraId="73DD9FB0"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&lt;pet:IdTransmision&gt;&lt;/pet:IdTransmision&gt;</w:t>
      </w:r>
    </w:p>
    <w:p w14:paraId="18440FD0"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&lt;pet:FechaGeneracion&gt;&lt;/pet:FechaGeneracion&gt;</w:t>
      </w:r>
    </w:p>
    <w:p w14:paraId="061F4F32"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&lt;/pet:Transmision&gt;</w:t>
      </w:r>
    </w:p>
    <w:p w14:paraId="7A2DE037"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&lt;/pet:DatosGenericos&gt;</w:t>
      </w:r>
    </w:p>
    <w:p w14:paraId="4CFFA0E1"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 Id="?"&gt;</w:t>
      </w:r>
    </w:p>
    <w:p w14:paraId="05CBBE2B"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&lt;dat:Consulta&gt;</w:t>
      </w:r>
    </w:p>
    <w:p w14:paraId="744B36B5"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&lt;/dat:Consulta&gt;</w:t>
      </w:r>
    </w:p>
    <w:p w14:paraId="047EBBB6"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&lt;/dat:DatosEspecificos&gt;</w:t>
      </w:r>
    </w:p>
    <w:p w14:paraId="0CF3F5A2"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&lt;/pet:SolicitudTransmision&gt;</w:t>
      </w:r>
    </w:p>
    <w:p w14:paraId="06230A64"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&lt;/pet:Solicitudes&gt;</w:t>
      </w:r>
    </w:p>
    <w:p w14:paraId="09525D32" w14:textId="77777777" w:rsidR="000F5D0D" w:rsidRPr="00BC0A89"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&lt;/pet:Peticion&gt;</w:t>
      </w:r>
    </w:p>
    <w:p w14:paraId="37CE09DA" w14:textId="77777777" w:rsidR="000F5D0D" w:rsidRPr="00BC0A89"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&lt;/soapenv:Body&gt;</w:t>
      </w:r>
    </w:p>
    <w:p w14:paraId="765CBCFE" w14:textId="77777777" w:rsidR="000F5D0D" w:rsidRPr="00BC0A89"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&lt;/soapenv:Envelope&gt;</w:t>
      </w:r>
      <w:r>
        <w:rPr>
          <w:color w:val="7F7F7F" w:themeColor="text1" w:themeTint="80"/>
          <w:sz w:val="17"/>
        </w:rPr>
        <w:tab/>
      </w:r>
    </w:p>
    <w:p w14:paraId="5ECB6371" w14:textId="77777777" w:rsidR="000F5D0D" w:rsidRPr="00700C76"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3BB2D9F7" w14:textId="77777777" w:rsidR="000F5D0D" w:rsidRPr="000F5D0D" w:rsidRDefault="000F5D0D" w:rsidP="000B6BE1">
      <w:pPr>
        <w:pStyle w:val="Titulo3nisae"/>
        <w:rPr>
          <w:b w:val="0"/>
        </w:rPr>
      </w:pPr>
      <w:bookmarkStart w:id="30" w:name="_Toc191300292"/>
      <w:r>
        <w:t>Erantzun</w:t>
      </w:r>
      <w:bookmarkEnd w:id="30"/>
    </w:p>
    <w:p w14:paraId="5760B27E" w14:textId="77777777" w:rsidR="000F5D0D" w:rsidRPr="00700C76"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pt-PT" w:eastAsia="es-ES_tradnl"/>
        </w:rPr>
      </w:pPr>
    </w:p>
    <w:p w14:paraId="33AC7CD7" w14:textId="77777777" w:rsidR="000F5D0D" w:rsidRPr="00C931B3" w:rsidRDefault="00CA410C"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&lt;soapenv:Envelope xmlns:soapenv="http://schemas.xmlsoap.org/soap/envelope/"&gt;</w:t>
      </w:r>
    </w:p>
    <w:p w14:paraId="7B3E219D"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color w:val="7F7F7F" w:themeColor="text1" w:themeTint="80"/>
          <w:sz w:val="17"/>
        </w:rPr>
        <w:t xml:space="preserve">      </w:t>
      </w:r>
      <w:r>
        <w:rPr>
          <w:b/>
          <w:color w:val="7F7F7F" w:themeColor="text1" w:themeTint="80"/>
          <w:sz w:val="17"/>
        </w:rPr>
        <w:t>&lt;S:Header&gt;</w:t>
      </w:r>
    </w:p>
    <w:p w14:paraId="199C7840"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ab/>
        <w:t>&lt;! --</w:t>
      </w:r>
      <w:r>
        <w:rPr>
          <w:b/>
          <w:i/>
          <w:color w:val="7F7F7F" w:themeColor="text1" w:themeTint="80"/>
          <w:sz w:val="17"/>
        </w:rPr>
        <w:t>Erantzun-mezua WS-Security bidez sinatzeko eremua</w:t>
      </w:r>
      <w:r>
        <w:rPr>
          <w:b/>
          <w:color w:val="7F7F7F" w:themeColor="text1" w:themeTint="80"/>
          <w:sz w:val="17"/>
        </w:rPr>
        <w:t xml:space="preserve"> -- &gt;</w:t>
      </w:r>
    </w:p>
    <w:p w14:paraId="22BDFE9A"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b/>
          <w:color w:val="7F7F7F" w:themeColor="text1" w:themeTint="80"/>
          <w:sz w:val="17"/>
        </w:rPr>
        <w:t xml:space="preserve">   &lt;/S:Header&gt;</w:t>
      </w:r>
    </w:p>
    <w:p w14:paraId="6DDD1B21" w14:textId="77777777" w:rsidR="00E12339" w:rsidRPr="00E12339" w:rsidRDefault="000F5D0D" w:rsidP="00E1233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&lt;S:Body Id="MsgBody" xmlns:S="http://schemas.xmlsoap.org/soap/envelope/"&gt;</w:t>
      </w:r>
    </w:p>
    <w:p w14:paraId="5666C23D" w14:textId="77777777" w:rsidR="008B776C" w:rsidRPr="008B776C" w:rsidRDefault="00E12339"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&lt;ns2:Respuesta xmlns="http://intermediacion.redsara.es/scsp/esquemas/V3/peticion" xmlns:ns2="http://intermediacion.redsara.es/scsp/esquemas/V3/respuesta"&gt;</w:t>
      </w:r>
    </w:p>
    <w:p w14:paraId="3F3684BD"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298F13B0"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&lt;ns2:IdPeticion&gt;X53JS000002016020200855756&lt;/ns2:IdPeticion&gt;</w:t>
      </w:r>
    </w:p>
    <w:p w14:paraId="70F31649"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&lt;ns2:NumElementos&gt;1&lt;/ns2:NumElementos&gt;</w:t>
      </w:r>
    </w:p>
    <w:p w14:paraId="38AAD612"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&lt;ns2:TimeStamp&gt;2017-10-02T13:32:20.155+02:00&lt;/ns2:TimeStamp&gt;</w:t>
      </w:r>
    </w:p>
    <w:p w14:paraId="0CE34B95"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06D73AD8"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&lt;ns2:CodigoEstado&gt;</w:t>
      </w:r>
      <w:r>
        <w:rPr>
          <w:b/>
          <w:color w:val="7F7F7F" w:themeColor="text1" w:themeTint="80"/>
          <w:sz w:val="17"/>
        </w:rPr>
        <w:t>0003</w:t>
      </w:r>
      <w:r>
        <w:rPr>
          <w:color w:val="7F7F7F" w:themeColor="text1" w:themeTint="80"/>
          <w:sz w:val="17"/>
        </w:rPr>
        <w:t>&lt;/ns2:CodigoEstado&gt;</w:t>
      </w:r>
    </w:p>
    <w:p w14:paraId="09F92E4A"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&lt;ns2:CodigoEstadoSecundario/&gt;</w:t>
      </w:r>
    </w:p>
    <w:p w14:paraId="37717ABD"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&lt;ns2:LiteralError&gt;</w:t>
      </w:r>
      <w:r>
        <w:rPr>
          <w:b/>
          <w:color w:val="7F7F7F" w:themeColor="text1" w:themeTint="80"/>
          <w:sz w:val="17"/>
        </w:rPr>
        <w:t>Tramitatua</w:t>
      </w:r>
      <w:r>
        <w:rPr>
          <w:color w:val="7F7F7F" w:themeColor="text1" w:themeTint="80"/>
          <w:sz w:val="17"/>
        </w:rPr>
        <w:t>&lt;/ns2:LiteralError&gt;</w:t>
      </w:r>
    </w:p>
    <w:p w14:paraId="177E84CC"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6BB93B4E"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w:t>
      </w:r>
      <w:r>
        <w:rPr>
          <w:b/>
          <w:color w:val="7F7F7F" w:themeColor="text1" w:themeTint="80"/>
          <w:sz w:val="17"/>
        </w:rPr>
        <w:t>SWIOPCADPJUST</w:t>
      </w:r>
      <w:r>
        <w:rPr>
          <w:color w:val="7F7F7F" w:themeColor="text1" w:themeTint="80"/>
          <w:sz w:val="17"/>
        </w:rPr>
        <w:t>&lt;/ns2:CodigoCertificado&gt;</w:t>
      </w:r>
    </w:p>
    <w:p w14:paraId="3C251E31"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77040534"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 Id="?"&gt;</w:t>
      </w:r>
    </w:p>
    <w:p w14:paraId="7048A010"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2D316F8A"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5C90BFFF"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382282B0"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&lt;ns2:NifEmisor&gt;S2813001A&lt;/ns2:NifEmisor&gt;</w:t>
      </w:r>
    </w:p>
    <w:p w14:paraId="1EFC66BE"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&lt;ns2:NombreEmisor&gt;Justizia Ministerioa&lt;/ns2:NombreEmisor&gt;</w:t>
      </w:r>
    </w:p>
    <w:p w14:paraId="53FE4177"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5C226625"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2EB57335"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&lt;ns2:IdentificadorSolicitante&gt;S4833001C&lt;/ns2:IdentificadorSolicitante&gt;</w:t>
      </w:r>
    </w:p>
    <w:p w14:paraId="021182F6"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&lt;ns2:NombreSolicitante&gt;Eusko Jaurlaritza - Gobierno Vasco&lt;/ns2:NombreSolicitante&gt;</w:t>
      </w:r>
    </w:p>
    <w:p w14:paraId="74D9CE83"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&lt;ns2:UnidadTramitadora&gt;PCI. Teletramitación&lt;/ns2:UnidadTramitadora&gt;</w:t>
      </w:r>
    </w:p>
    <w:p w14:paraId="62D46BCE"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0A38A41E"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&lt;ns2:CodProcedimiento&gt;TEST_DESA_IOP&lt;/ns2:CodProcedimiento&gt;</w:t>
      </w:r>
    </w:p>
    <w:p w14:paraId="39FCC40D"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&lt;ns2:NombreProcedimiento&gt;NISAE probak&lt;/ns2:NombreProcedimiento&gt;</w:t>
      </w:r>
    </w:p>
    <w:p w14:paraId="30FA068F"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02DA5BA4"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&lt;ns2:Finalidad&gt;Elkarreragingarritasuna Monitorizatzeko Zerbitzua&lt;/ns2:Finalidad&gt;</w:t>
      </w:r>
    </w:p>
    <w:p w14:paraId="0DFA6531"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&lt;ns2:Consentimiento&gt;Si&lt;/ns2:Consentimiento&gt;</w:t>
      </w:r>
    </w:p>
    <w:p w14:paraId="5A08CEA3"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&lt;ns2:Funcionario&gt;</w:t>
      </w:r>
    </w:p>
    <w:p w14:paraId="1EEC18C9"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&lt;ns2:NombreCompletoFuncionario&gt;Tramitador NISAE&lt;/ns2:NombreCompletoFuncionario&gt;</w:t>
      </w:r>
    </w:p>
    <w:p w14:paraId="627F9B21"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&lt;ns2:NifFuncionario&gt;12345678Z&lt;/ns2:NifFuncionario&gt;</w:t>
      </w:r>
    </w:p>
    <w:p w14:paraId="546F1F19"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&lt;/ns2:Funcionario&gt;</w:t>
      </w:r>
    </w:p>
    <w:p w14:paraId="4608E151"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&lt;ns2:IdExpediente&gt;X53JS-2015-1228/01&lt;/ns2:IdExpediente&gt;</w:t>
      </w:r>
    </w:p>
    <w:p w14:paraId="5DB8B518"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12083D4D"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612475CF"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&lt;ns2:TipoDocumentacion&gt;DNI&lt;/ns2:TipoDocumentacion&gt;</w:t>
      </w:r>
    </w:p>
    <w:p w14:paraId="4EC860F0"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&lt;ns2:Documentacion&gt;08563605S&lt;/ns2:Documentacion&gt;</w:t>
      </w:r>
    </w:p>
    <w:p w14:paraId="783BAFC0"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&lt;ns2:Apellido1&gt;CONDE&lt;/ns2:Apellido1&gt;</w:t>
      </w:r>
    </w:p>
    <w:p w14:paraId="24D24D6A"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32F0AE4E"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565BB529"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&lt;ns2:CodigoCertificado&gt;SWIOPCADPJUST&lt;/ns2:CodigoCertificado&gt;</w:t>
      </w:r>
    </w:p>
    <w:p w14:paraId="1741C309"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&lt;ns2:IdSolicitud&gt;X53JS000002016020200855756&lt;/ns2:IdSolicitud&gt;</w:t>
      </w:r>
    </w:p>
    <w:p w14:paraId="50E3DB47"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&lt;ns2:IdTransmision&gt;X53JS000002016020200855756TR&lt;/ns2:IdTransmision&gt;</w:t>
      </w:r>
    </w:p>
    <w:p w14:paraId="506016AC"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&lt;ns2:FechaGeneracion&gt;2017-10-02T13:32:20.197+02:00&lt;/ns2:FechaGeneracion&gt;</w:t>
      </w:r>
    </w:p>
    <w:p w14:paraId="1152A332"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2A4B7F6B"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2D6405F0"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 xmlns:dat="http://intermediacion.redsara.es/scsp/esquemas/datosespecificos"&gt;</w:t>
      </w:r>
    </w:p>
    <w:p w14:paraId="71448866"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&lt;dat:Retorno&gt;</w:t>
      </w:r>
    </w:p>
    <w:p w14:paraId="6D31A471"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&lt;dat:DatosTraza&gt;</w:t>
      </w:r>
    </w:p>
    <w:p w14:paraId="247E78C4"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&lt;dat:IdTraza&gt;x53jiX53JS00000201602020085575620171002133216615T0&lt;/dat:IdTraza&gt;</w:t>
      </w:r>
    </w:p>
    <w:p w14:paraId="22EBB878"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&lt;dat:IdSolicitud&gt;X53JS000002016020200855756&lt;/dat:IdSolicitud&gt;</w:t>
      </w:r>
    </w:p>
    <w:p w14:paraId="48108F16"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&lt;dat:FechaCertificado&gt;2017-10-02T13:32:20.199+02:00&lt;/dat:FechaCertificado&gt;</w:t>
      </w:r>
    </w:p>
    <w:p w14:paraId="3E4E2160"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&lt;/dat:DatosTraza&gt;</w:t>
      </w:r>
    </w:p>
    <w:p w14:paraId="5663264E"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&lt;dat:EstadoResultado&gt;</w:t>
      </w:r>
    </w:p>
    <w:p w14:paraId="34C174A6"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&lt;dat:Resultado&gt;5&lt;/dat:Resultado&gt;</w:t>
      </w:r>
    </w:p>
    <w:p w14:paraId="7CA4D6DF"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&lt;dat:Descripcion&gt;</w:t>
      </w:r>
      <w:r>
        <w:rPr>
          <w:b/>
          <w:color w:val="7F7F7F" w:themeColor="text1" w:themeTint="80"/>
          <w:sz w:val="17"/>
        </w:rPr>
        <w:t>Idatzitako datuekin ez da informaziorik lortzen. Aurrez aurre eskatu behar duzu ziurtagiria.</w:t>
      </w:r>
      <w:r>
        <w:rPr>
          <w:color w:val="7F7F7F" w:themeColor="text1" w:themeTint="80"/>
          <w:sz w:val="17"/>
        </w:rPr>
        <w:t>&lt;/dat:Descripcion&gt;</w:t>
      </w:r>
    </w:p>
    <w:p w14:paraId="5AD42FA8"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&lt;/dat:EstadoResultado&gt;</w:t>
      </w:r>
    </w:p>
    <w:p w14:paraId="1935299C" w14:textId="77777777" w:rsidR="008B776C" w:rsidRPr="000865CE"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strike/>
          <w:color w:val="7F7F7F" w:themeColor="text1" w:themeTint="80"/>
          <w:sz w:val="17"/>
          <w:szCs w:val="17"/>
        </w:rPr>
      </w:pPr>
      <w:r>
        <w:rPr>
          <w:color w:val="7F7F7F" w:themeColor="text1" w:themeTint="80"/>
          <w:sz w:val="17"/>
        </w:rPr>
        <w:t xml:space="preserve">                     </w:t>
      </w:r>
      <w:r>
        <w:rPr>
          <w:strike/>
          <w:color w:val="7F7F7F" w:themeColor="text1" w:themeTint="80"/>
          <w:sz w:val="17"/>
          <w:highlight w:val="yellow"/>
        </w:rPr>
        <w:t>&lt;dat:DatosVerificacion/&gt;</w:t>
      </w:r>
    </w:p>
    <w:p w14:paraId="2789F687"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&lt;/dat:Retorno&gt;</w:t>
      </w:r>
    </w:p>
    <w:p w14:paraId="72C35D00"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&lt;/dat:DatosEspecificos&gt;</w:t>
      </w:r>
    </w:p>
    <w:p w14:paraId="4BD3BF89"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1567D266"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&lt;/ns2:Transmisiones&gt;</w:t>
      </w:r>
    </w:p>
    <w:p w14:paraId="4AFF4E8C" w14:textId="77777777" w:rsidR="00E12339" w:rsidRPr="00CD6D1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&lt;/ns2:Respuesta&gt;</w:t>
      </w:r>
    </w:p>
    <w:p w14:paraId="3F75333E" w14:textId="77777777" w:rsidR="000F5D0D" w:rsidRPr="00D136B3" w:rsidRDefault="00E12339" w:rsidP="00E1233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&lt;/S:Body&gt;</w:t>
      </w:r>
    </w:p>
    <w:p w14:paraId="0E3B97F6" w14:textId="77777777" w:rsidR="000F5D0D" w:rsidRPr="00D136B3"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&lt;/S:Envelope&gt;</w:t>
      </w:r>
    </w:p>
    <w:p w14:paraId="1F4161F4" w14:textId="77777777" w:rsidR="000F5D0D" w:rsidRPr="00D136B3"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2A57A037" w14:textId="77777777" w:rsidR="000F5D0D" w:rsidRPr="000B6BE1" w:rsidRDefault="000F5D0D" w:rsidP="000B6BE1">
      <w:pPr>
        <w:pStyle w:val="Titulo2nisae"/>
        <w:rPr>
          <w:i/>
          <w:u w:val="single"/>
        </w:rPr>
      </w:pPr>
      <w:bookmarkStart w:id="31" w:name="_Toc191300293"/>
      <w:r>
        <w:rPr>
          <w:i/>
          <w:u w:val="single"/>
        </w:rPr>
        <w:t>18181818L NAN: Ez dago sexu-delituengatiko aurrekaririk</w:t>
      </w:r>
      <w:bookmarkEnd w:id="31"/>
    </w:p>
    <w:p w14:paraId="7EAA17E6" w14:textId="77777777" w:rsidR="000F5D0D" w:rsidRPr="000F5D0D" w:rsidRDefault="000F5D0D" w:rsidP="000B6BE1">
      <w:pPr>
        <w:pStyle w:val="Titulo3nisae"/>
        <w:rPr>
          <w:b w:val="0"/>
        </w:rPr>
      </w:pPr>
      <w:bookmarkStart w:id="32" w:name="_Toc191300294"/>
      <w:r>
        <w:t>Eskaera</w:t>
      </w:r>
      <w:bookmarkEnd w:id="32"/>
    </w:p>
    <w:p w14:paraId="5E63BC0D" w14:textId="77777777" w:rsidR="000F5D0D" w:rsidRPr="00700C76"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pt-PT" w:eastAsia="es-ES_tradnl"/>
        </w:rPr>
      </w:pPr>
    </w:p>
    <w:p w14:paraId="33323556" w14:textId="77777777" w:rsidR="000F5D0D" w:rsidRPr="00FA4FF4"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&lt;soapenv:Envelope xmlns:soapenv="http://schemas.xmlsoap.org/soap/envelope/" xmlns:pet="http://intermediacion.redsara.es/scsp/esquemas/V3/peticion" xmlns:dat="http://intermediacion.redsara.es/scsp/esquemas/datosespecificos"&gt;</w:t>
      </w:r>
    </w:p>
    <w:p w14:paraId="2834EC53"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 xml:space="preserve">   &lt;soapenv:Header&gt;</w:t>
      </w:r>
    </w:p>
    <w:p w14:paraId="115AFBF4"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ab/>
        <w:t>&lt;! --</w:t>
      </w:r>
      <w:r>
        <w:rPr>
          <w:b/>
          <w:i/>
          <w:color w:val="7F7F7F" w:themeColor="text1" w:themeTint="80"/>
          <w:sz w:val="17"/>
        </w:rPr>
        <w:t>Eskaera-mezua WS-Security bidez sinatzeko eremua</w:t>
      </w:r>
      <w:r>
        <w:rPr>
          <w:b/>
          <w:color w:val="7F7F7F" w:themeColor="text1" w:themeTint="80"/>
          <w:sz w:val="17"/>
        </w:rPr>
        <w:t xml:space="preserve"> -- &gt;</w:t>
      </w:r>
    </w:p>
    <w:p w14:paraId="6A808446"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 xml:space="preserve">   &lt;/soapenv:Header&gt;</w:t>
      </w:r>
    </w:p>
    <w:p w14:paraId="5F5F59F4"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&lt;soapenv:Body&gt;</w:t>
      </w:r>
    </w:p>
    <w:p w14:paraId="680ACE63" w14:textId="77777777" w:rsidR="008B776C" w:rsidRPr="008B776C" w:rsidRDefault="000F5D0D"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&lt;pet:Peticion&gt;</w:t>
      </w:r>
    </w:p>
    <w:p w14:paraId="019CA9A0" w14:textId="77777777" w:rsidR="008B776C" w:rsidRPr="008A242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&lt;pet:Atributos&gt;</w:t>
      </w:r>
    </w:p>
    <w:p w14:paraId="722403B0" w14:textId="77777777" w:rsidR="008B776C" w:rsidRPr="008A242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&lt;pet:IdPeticion&gt;X53JS000002016020200855756&lt;/pet:IdPeticion&gt;</w:t>
      </w:r>
    </w:p>
    <w:p w14:paraId="6AAE695A"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&lt;pet:NumElementos&gt;1&lt;/pet:NumElementos&gt;</w:t>
      </w:r>
    </w:p>
    <w:p w14:paraId="400C9529"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&lt;pet:TimeStamp&gt;2017-10-02T15:47:37.350+02:00&lt;/pet:TimeStamp&gt;</w:t>
      </w:r>
    </w:p>
    <w:p w14:paraId="3DC31C36" w14:textId="77777777" w:rsidR="008B776C" w:rsidRPr="008A242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&lt;pet:Estado&gt;</w:t>
      </w:r>
    </w:p>
    <w:p w14:paraId="011E270D"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&lt;pet:CodigoEstado&gt;</w:t>
      </w:r>
      <w:r>
        <w:rPr>
          <w:b/>
          <w:color w:val="7F7F7F" w:themeColor="text1" w:themeTint="80"/>
          <w:sz w:val="17"/>
        </w:rPr>
        <w:t>0001</w:t>
      </w:r>
      <w:r>
        <w:rPr>
          <w:color w:val="7F7F7F" w:themeColor="text1" w:themeTint="80"/>
          <w:sz w:val="17"/>
        </w:rPr>
        <w:t>&lt;/pet:CodigoEstado&gt;</w:t>
      </w:r>
    </w:p>
    <w:p w14:paraId="7CCCD29E"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&lt;pet:CodigoEstadoSecundario&gt;&lt;/pet:CodigoEstadoSecundario&gt;</w:t>
      </w:r>
    </w:p>
    <w:p w14:paraId="58B900BE"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&lt;pet:LiteralError&gt;</w:t>
      </w:r>
      <w:r>
        <w:rPr>
          <w:b/>
          <w:color w:val="7F7F7F" w:themeColor="text1" w:themeTint="80"/>
          <w:sz w:val="17"/>
        </w:rPr>
        <w:t>ERANTZUNAREN ZAIN</w:t>
      </w:r>
      <w:r>
        <w:rPr>
          <w:color w:val="7F7F7F" w:themeColor="text1" w:themeTint="80"/>
          <w:sz w:val="17"/>
        </w:rPr>
        <w:t>&lt;/pet:LiteralError&gt;</w:t>
      </w:r>
    </w:p>
    <w:p w14:paraId="4C5E5C74"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&lt;pet:TiempoEstimadoRespuesta&gt;&lt;/pet:TiempoEstimadoRespuesta&gt;</w:t>
      </w:r>
    </w:p>
    <w:p w14:paraId="5B0DA967"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&lt;/pet:Estado&gt;</w:t>
      </w:r>
    </w:p>
    <w:p w14:paraId="3628B766"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&lt;pet:CodigoCertificado&gt;</w:t>
      </w:r>
      <w:r>
        <w:rPr>
          <w:b/>
          <w:color w:val="7F7F7F" w:themeColor="text1" w:themeTint="80"/>
          <w:sz w:val="17"/>
        </w:rPr>
        <w:t>SWIOPCADSJUST</w:t>
      </w:r>
      <w:r>
        <w:rPr>
          <w:color w:val="7F7F7F" w:themeColor="text1" w:themeTint="80"/>
          <w:sz w:val="17"/>
        </w:rPr>
        <w:t>&lt;/pet:CodigoCertificado&gt;</w:t>
      </w:r>
    </w:p>
    <w:p w14:paraId="53109BDF" w14:textId="77777777" w:rsidR="008B776C" w:rsidRPr="008A242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&lt;/pet:Atributos&gt;</w:t>
      </w:r>
    </w:p>
    <w:p w14:paraId="3F388F5B" w14:textId="77777777" w:rsidR="008B776C" w:rsidRPr="008A242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&lt;pet:Solicitudes Id="?"&gt;</w:t>
      </w:r>
    </w:p>
    <w:p w14:paraId="77E06BA0" w14:textId="77777777" w:rsidR="008B776C" w:rsidRPr="008A242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&lt;pet:SolicitudTransmision&gt;</w:t>
      </w:r>
    </w:p>
    <w:p w14:paraId="778DC398" w14:textId="77777777" w:rsidR="008B776C" w:rsidRPr="008A242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&lt;pet:DatosGenericos&gt;</w:t>
      </w:r>
    </w:p>
    <w:p w14:paraId="1495A2C5" w14:textId="77777777" w:rsidR="008B776C" w:rsidRPr="008A242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&lt;pet:Emisor&gt;</w:t>
      </w:r>
    </w:p>
    <w:p w14:paraId="4B921F7B" w14:textId="77777777" w:rsidR="008B776C" w:rsidRPr="008A242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&lt;pet:NifEmisor&gt;S2813001A&lt;/pet:NifEmisor&gt;</w:t>
      </w:r>
    </w:p>
    <w:p w14:paraId="3FCE8933" w14:textId="77777777" w:rsidR="008B776C" w:rsidRPr="008A242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&lt;pet:NombreEmisor&gt;Justizia Ministerioa - MINHAP&lt;/pet:NombreEmisor&gt;</w:t>
      </w:r>
    </w:p>
    <w:p w14:paraId="7172495C" w14:textId="77777777" w:rsidR="008B776C" w:rsidRPr="008A242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&lt;/pet:Emisor&gt;</w:t>
      </w:r>
    </w:p>
    <w:p w14:paraId="48753479" w14:textId="77777777" w:rsidR="008B776C" w:rsidRPr="008A2424"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&lt;pet:Solicitante&gt;</w:t>
      </w:r>
    </w:p>
    <w:p w14:paraId="536AEF15"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&lt;pet:IdentificadorSolicitante&gt;S4833001C&lt;/pet:IdentificadorSolicitante&gt;</w:t>
      </w:r>
    </w:p>
    <w:p w14:paraId="4862CC66"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&lt;pet:NombreSolicitante&gt;Eusko Jaurlaritza - Gobierno Vasco&lt;/pet:NombreSolicitante&gt;</w:t>
      </w:r>
    </w:p>
    <w:p w14:paraId="114841BF"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&lt;pet:UnidadTramitadora&gt;PCI. Teletramitación&lt;/pet:UnidadTramitadora&gt;</w:t>
      </w:r>
    </w:p>
    <w:p w14:paraId="1C0EE3F4"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&lt;pet:Procedimiento&gt;</w:t>
      </w:r>
    </w:p>
    <w:p w14:paraId="024BB786"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&lt;pet:CodProcedimiento&gt;TEST_DESA_IOP&lt;/pet:CodProcedimiento&gt;</w:t>
      </w:r>
    </w:p>
    <w:p w14:paraId="2DCC45C8"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&lt;pet:NombreProcedimiento&gt;NISAE probak&lt;/pet:NombreProcedimiento&gt;</w:t>
      </w:r>
    </w:p>
    <w:p w14:paraId="109DC2AF"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&lt;/pet:Procedimiento&gt;</w:t>
      </w:r>
    </w:p>
    <w:p w14:paraId="0F426076"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&lt;pet:Finalidad&gt;Elkarreragingarritasuna Monitorizatzeko Zerbitzua&lt;/pet:Finalidad&gt;</w:t>
      </w:r>
    </w:p>
    <w:p w14:paraId="007B3AC8"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&lt;pet:Consentimiento&gt;Bai&lt;/pet:Consentimiento&gt;</w:t>
      </w:r>
    </w:p>
    <w:p w14:paraId="128AA8B5"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&lt;pet:Funcionario&gt;</w:t>
      </w:r>
    </w:p>
    <w:p w14:paraId="6C76D502"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&lt;pet:NombreCompletoFuncionario&gt;Tramitador NISAE&lt;/pet:NombreCompletoFuncionario&gt;</w:t>
      </w:r>
    </w:p>
    <w:p w14:paraId="25D6AE58"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&lt;pet:NifFuncionario&gt;12345678Z&lt;/pet:NifFuncionario&gt;</w:t>
      </w:r>
    </w:p>
    <w:p w14:paraId="37EB2489"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&lt;/pet:Funcionario&gt;</w:t>
      </w:r>
    </w:p>
    <w:p w14:paraId="52E568F2"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&lt;pet:IdExpediente&gt;X53JS-2015-1228/01&lt;/pet:IdExpediente&gt;</w:t>
      </w:r>
    </w:p>
    <w:p w14:paraId="45F7E933"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&lt;/pet:Solicitante&gt;</w:t>
      </w:r>
    </w:p>
    <w:p w14:paraId="52BA28D6"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&lt;pet:Titular&gt;</w:t>
      </w:r>
    </w:p>
    <w:p w14:paraId="4ABD7561"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&lt;pet:TipoDocumentacion&gt;</w:t>
      </w:r>
      <w:r>
        <w:rPr>
          <w:b/>
          <w:color w:val="7F7F7F" w:themeColor="text1" w:themeTint="80"/>
          <w:sz w:val="17"/>
        </w:rPr>
        <w:t>DNI</w:t>
      </w:r>
      <w:r>
        <w:rPr>
          <w:color w:val="7F7F7F" w:themeColor="text1" w:themeTint="80"/>
          <w:sz w:val="17"/>
        </w:rPr>
        <w:t>&lt;/pet:TipoDocumentacion&gt;</w:t>
      </w:r>
    </w:p>
    <w:p w14:paraId="614CE9B2"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&lt;pet:Documentacion&gt;</w:t>
      </w:r>
      <w:r>
        <w:rPr>
          <w:b/>
          <w:color w:val="7F7F7F" w:themeColor="text1" w:themeTint="80"/>
          <w:sz w:val="17"/>
        </w:rPr>
        <w:t>18181818L</w:t>
      </w:r>
      <w:r>
        <w:rPr>
          <w:color w:val="7F7F7F" w:themeColor="text1" w:themeTint="80"/>
          <w:sz w:val="17"/>
        </w:rPr>
        <w:t>&lt;/pet:Documentacion&gt;</w:t>
      </w:r>
    </w:p>
    <w:p w14:paraId="5EAE3B3D"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&lt;pet:NombreCompleto&gt;&lt;/pet:NombreCompleto&gt;</w:t>
      </w:r>
    </w:p>
    <w:p w14:paraId="5D236A60"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&lt;pet:Nombre&gt;&lt;/pet:Nombre&gt;</w:t>
      </w:r>
    </w:p>
    <w:p w14:paraId="32B4CF33"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&lt;pet:Apellido1&gt;&lt;/pet:Apellido1&gt;</w:t>
      </w:r>
    </w:p>
    <w:p w14:paraId="5D7DA7B3"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&lt;pet:Apellido2&gt;&lt;/pet:Apellido2&gt;</w:t>
      </w:r>
    </w:p>
    <w:p w14:paraId="38976581"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&lt;/pet:Titular&gt;</w:t>
      </w:r>
    </w:p>
    <w:p w14:paraId="231DD9C9"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&lt;pet:Transmision&gt;</w:t>
      </w:r>
    </w:p>
    <w:p w14:paraId="4B38B847"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&lt;pet:CodigoCertificado&gt;</w:t>
      </w:r>
      <w:r>
        <w:rPr>
          <w:b/>
          <w:color w:val="7F7F7F" w:themeColor="text1" w:themeTint="80"/>
          <w:sz w:val="17"/>
        </w:rPr>
        <w:t>SWIOPCADSJUST</w:t>
      </w:r>
      <w:r>
        <w:rPr>
          <w:color w:val="7F7F7F" w:themeColor="text1" w:themeTint="80"/>
          <w:sz w:val="17"/>
        </w:rPr>
        <w:t>&lt;/pet:CodigoCertificado&gt;</w:t>
      </w:r>
    </w:p>
    <w:p w14:paraId="5A0267D7"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&lt;pet:IdSolicitud&gt;X53JS000002016020200855756&lt;/pet:IdSolicitud&gt;</w:t>
      </w:r>
    </w:p>
    <w:p w14:paraId="29567A19"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&lt;pet:IdTransmision&gt;&lt;/pet:IdTransmision&gt;</w:t>
      </w:r>
    </w:p>
    <w:p w14:paraId="7596E67F"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&lt;pet:FechaGeneracion&gt;&lt;/pet:FechaGeneracion&gt;</w:t>
      </w:r>
    </w:p>
    <w:p w14:paraId="3915990A"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&lt;/pet:Transmision&gt;</w:t>
      </w:r>
    </w:p>
    <w:p w14:paraId="0C9CD4B3"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&lt;/pet:DatosGenericos&gt;</w:t>
      </w:r>
    </w:p>
    <w:p w14:paraId="7798961D"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 Id="?"&gt;</w:t>
      </w:r>
    </w:p>
    <w:p w14:paraId="33C3D47E"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&lt;dat:Consulta&gt;</w:t>
      </w:r>
    </w:p>
    <w:p w14:paraId="7ABBA649"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&lt;dat:AnioNacimiento&gt;</w:t>
      </w:r>
      <w:r>
        <w:rPr>
          <w:b/>
          <w:color w:val="7F7F7F" w:themeColor="text1" w:themeTint="80"/>
          <w:sz w:val="17"/>
        </w:rPr>
        <w:t>1975</w:t>
      </w:r>
      <w:r>
        <w:rPr>
          <w:color w:val="7F7F7F" w:themeColor="text1" w:themeTint="80"/>
          <w:sz w:val="17"/>
        </w:rPr>
        <w:t>&lt;/dat:AnioNacimiento&gt;</w:t>
      </w:r>
    </w:p>
    <w:p w14:paraId="0BE7276C"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&lt;/dat:Consulta&gt;</w:t>
      </w:r>
    </w:p>
    <w:p w14:paraId="3DE0191A"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&lt;/dat:DatosEspecificos&gt;</w:t>
      </w:r>
    </w:p>
    <w:p w14:paraId="592FBD21"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&lt;/pet:SolicitudTransmision&gt;</w:t>
      </w:r>
    </w:p>
    <w:p w14:paraId="17778E28" w14:textId="77777777" w:rsidR="008B776C" w:rsidRPr="008B776C"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&lt;/pet:Solicitudes&gt;</w:t>
      </w:r>
    </w:p>
    <w:p w14:paraId="60954EF9" w14:textId="77777777" w:rsidR="000F5D0D" w:rsidRPr="00BC0A89" w:rsidRDefault="008B776C" w:rsidP="008B776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&lt;/pet:Peticion&gt;</w:t>
      </w:r>
    </w:p>
    <w:p w14:paraId="5B039A5F" w14:textId="77777777" w:rsidR="000F5D0D" w:rsidRPr="00BC0A89"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&lt;/soapenv:Body&gt;</w:t>
      </w:r>
    </w:p>
    <w:p w14:paraId="34460847" w14:textId="77777777" w:rsidR="000F5D0D" w:rsidRPr="00BC0A89"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rPr>
      </w:pPr>
      <w:r>
        <w:rPr>
          <w:color w:val="7F7F7F" w:themeColor="text1" w:themeTint="80"/>
          <w:sz w:val="17"/>
        </w:rPr>
        <w:t>&lt;/soapenv:Envelope&gt;</w:t>
      </w:r>
      <w:r>
        <w:rPr>
          <w:color w:val="008080"/>
          <w:sz w:val="17"/>
        </w:rPr>
        <w:tab/>
      </w:r>
    </w:p>
    <w:p w14:paraId="7DB8567E" w14:textId="77777777" w:rsidR="000F5D0D" w:rsidRPr="00700C76"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23DB23A6" w14:textId="77777777" w:rsidR="000F5D0D" w:rsidRPr="00673CC8" w:rsidRDefault="000F5D0D" w:rsidP="000B6BE1">
      <w:pPr>
        <w:pStyle w:val="Titulo3nisae"/>
        <w:rPr>
          <w:b w:val="0"/>
        </w:rPr>
      </w:pPr>
      <w:bookmarkStart w:id="33" w:name="_Toc191300295"/>
      <w:r>
        <w:t>Erantzun</w:t>
      </w:r>
      <w:bookmarkEnd w:id="33"/>
    </w:p>
    <w:p w14:paraId="28F36528" w14:textId="77777777" w:rsidR="000F5D0D" w:rsidRPr="00673CC8"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1C7C7ECF" w14:textId="77777777" w:rsidR="000F5D0D" w:rsidRPr="00FA4FF4"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&lt;S:Envelope xmlns:S="http://schemas.xmlsoap.org/soap/envelope/"&gt;</w:t>
      </w:r>
    </w:p>
    <w:p w14:paraId="6F19856A"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color w:val="7F7F7F" w:themeColor="text1" w:themeTint="80"/>
          <w:sz w:val="17"/>
        </w:rPr>
        <w:t xml:space="preserve">      </w:t>
      </w:r>
      <w:r>
        <w:rPr>
          <w:b/>
          <w:color w:val="7F7F7F" w:themeColor="text1" w:themeTint="80"/>
          <w:sz w:val="17"/>
        </w:rPr>
        <w:t>&lt;S:Header&gt;</w:t>
      </w:r>
    </w:p>
    <w:p w14:paraId="412038E1"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ab/>
        <w:t>&lt;! --</w:t>
      </w:r>
      <w:r>
        <w:rPr>
          <w:b/>
          <w:i/>
          <w:color w:val="7F7F7F" w:themeColor="text1" w:themeTint="80"/>
          <w:sz w:val="17"/>
        </w:rPr>
        <w:t>Erantzun-mezua WS-Security bidez sinatzeko eremua</w:t>
      </w:r>
      <w:r>
        <w:rPr>
          <w:b/>
          <w:color w:val="7F7F7F" w:themeColor="text1" w:themeTint="80"/>
          <w:sz w:val="17"/>
        </w:rPr>
        <w:t xml:space="preserve"> -- &gt;</w:t>
      </w:r>
    </w:p>
    <w:p w14:paraId="0C32F5DE"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b/>
          <w:color w:val="7F7F7F" w:themeColor="text1" w:themeTint="80"/>
          <w:sz w:val="17"/>
        </w:rPr>
        <w:t xml:space="preserve">   &lt;/S:Header&gt;</w:t>
      </w:r>
    </w:p>
    <w:p w14:paraId="1A0F0F3B"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&lt;S:Body&gt;</w:t>
      </w:r>
    </w:p>
    <w:p w14:paraId="4EC80C25" w14:textId="77777777" w:rsidR="008176D7" w:rsidRPr="008A2424" w:rsidRDefault="000F5D0D"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&lt;ns2:Respuesta xmlns="http://intermediacion.redsara.es/scsp/esquemas/V3/peticion" xmlns:ns2="http://intermediacion.redsara.es/scsp/esquemas/V3/respuesta"&gt;</w:t>
      </w:r>
    </w:p>
    <w:p w14:paraId="6B86CCBE"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2D69850B"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&lt;ns2:IdPeticion&gt;X53JS000002016020200855756&lt;/ns2:IdPeticion&gt;</w:t>
      </w:r>
    </w:p>
    <w:p w14:paraId="4421BFC0"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&lt;ns2:NumElementos&gt;1&lt;/ns2:NumElementos&gt;</w:t>
      </w:r>
    </w:p>
    <w:p w14:paraId="5DC610E6"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&lt;ns2:TimeStamp&gt;2017-10-02T15:47:37.350+02:00&lt;/ns2:TimeStamp&gt;</w:t>
      </w:r>
    </w:p>
    <w:p w14:paraId="128333D4"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4E68118C"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&lt;ns2:CodigoEstado&gt;</w:t>
      </w:r>
      <w:r>
        <w:rPr>
          <w:b/>
          <w:color w:val="7F7F7F" w:themeColor="text1" w:themeTint="80"/>
          <w:sz w:val="17"/>
        </w:rPr>
        <w:t>0003</w:t>
      </w:r>
      <w:r>
        <w:rPr>
          <w:color w:val="7F7F7F" w:themeColor="text1" w:themeTint="80"/>
          <w:sz w:val="17"/>
        </w:rPr>
        <w:t>&lt;/ns2:CodigoEstado&gt;</w:t>
      </w:r>
    </w:p>
    <w:p w14:paraId="09761748"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&lt;ns2:CodigoEstadoSecundario/&gt;</w:t>
      </w:r>
    </w:p>
    <w:p w14:paraId="1267DC75"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&lt;ns2:LiteralError&gt;</w:t>
      </w:r>
      <w:r>
        <w:rPr>
          <w:b/>
          <w:color w:val="7F7F7F" w:themeColor="text1" w:themeTint="80"/>
          <w:sz w:val="17"/>
        </w:rPr>
        <w:t>Tramitatua</w:t>
      </w:r>
      <w:r>
        <w:rPr>
          <w:color w:val="7F7F7F" w:themeColor="text1" w:themeTint="80"/>
          <w:sz w:val="17"/>
        </w:rPr>
        <w:t>&lt;/ns2:LiteralError&gt;</w:t>
      </w:r>
    </w:p>
    <w:p w14:paraId="358129EE"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3732567E"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w:t>
      </w:r>
      <w:r>
        <w:rPr>
          <w:b/>
          <w:color w:val="7F7F7F" w:themeColor="text1" w:themeTint="80"/>
          <w:sz w:val="17"/>
        </w:rPr>
        <w:t>SWIOPCADSJUST</w:t>
      </w:r>
      <w:r>
        <w:rPr>
          <w:color w:val="7F7F7F" w:themeColor="text1" w:themeTint="80"/>
          <w:sz w:val="17"/>
        </w:rPr>
        <w:t>&lt;/ns2:CodigoCertificado&gt;</w:t>
      </w:r>
    </w:p>
    <w:p w14:paraId="212D011C"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569040C6"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 Id="?"&gt;</w:t>
      </w:r>
    </w:p>
    <w:p w14:paraId="7711CF35"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014717F3"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1F6E63C7"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68F679FF"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&lt;ns2:NifEmisor&gt;S2813001A&lt;/ns2:NifEmisor&gt;</w:t>
      </w:r>
    </w:p>
    <w:p w14:paraId="52B31386"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&lt;ns2:NombreEmisor&gt;Justizia Ministerioa&lt;/ns2:NombreEmisor&gt;</w:t>
      </w:r>
    </w:p>
    <w:p w14:paraId="3B00E2C8" w14:textId="77777777" w:rsidR="008176D7" w:rsidRPr="008A2424"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2C08EA19" w14:textId="77777777" w:rsidR="008176D7" w:rsidRPr="008A2424"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6D0999F2"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&lt;ns2:IdentificadorSolicitante&gt;S4833001C&lt;/ns2:IdentificadorSolicitante&gt;</w:t>
      </w:r>
    </w:p>
    <w:p w14:paraId="2463C317"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&lt;ns2:NombreSolicitante&gt;Eusko Jaurlaritza - Gobierno Vasco&lt;/ns2:NombreSolicitante&gt;</w:t>
      </w:r>
    </w:p>
    <w:p w14:paraId="22400BAB"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&lt;ns2:UnidadTramitadora&gt;PCI. Teletramitación&lt;/ns2:UnidadTramitadora&gt;</w:t>
      </w:r>
    </w:p>
    <w:p w14:paraId="0E0C6F73"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0E1C3777"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&lt;ns2:CodProcedimiento&gt;TEST_DESA_IOP&lt;/ns2:CodProcedimiento&gt;</w:t>
      </w:r>
    </w:p>
    <w:p w14:paraId="6B889BE8"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&lt;ns2:NombreProcedimiento&gt;NISAE probak&lt;/ns2:NombreProcedimiento&gt;</w:t>
      </w:r>
    </w:p>
    <w:p w14:paraId="72D1FEA7"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7D2331BE"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&lt;ns2:Finalidad&gt;Elkarreragingarritasuna Monitorizatzeko Zerbitzua&lt;/ns2:Finalidad&gt;</w:t>
      </w:r>
    </w:p>
    <w:p w14:paraId="4A384793"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&lt;ns2:Consentimiento&gt;Si&lt;/ns2:Consentimiento&gt;</w:t>
      </w:r>
    </w:p>
    <w:p w14:paraId="6C1EAE7D"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&lt;ns2:Funcionario&gt;</w:t>
      </w:r>
    </w:p>
    <w:p w14:paraId="7018D450"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&lt;ns2:NombreCompletoFuncionario&gt;Tramitador NISAE&lt;/ns2:NombreCompletoFuncionario&gt;</w:t>
      </w:r>
    </w:p>
    <w:p w14:paraId="0395F847"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&lt;ns2:NifFuncionario&gt;12345678Z&lt;/ns2:NifFuncionario&gt;</w:t>
      </w:r>
    </w:p>
    <w:p w14:paraId="2B626EF8"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&lt;/ns2:Funcionario&gt;</w:t>
      </w:r>
    </w:p>
    <w:p w14:paraId="7A47FC41"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&lt;ns2:IdExpediente&gt;X53JS-2015-1228/01&lt;/ns2:IdExpediente&gt;</w:t>
      </w:r>
    </w:p>
    <w:p w14:paraId="36A5337D"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7AB50F35"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0F156B6E"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&lt;ns2:TipoDocumentacion&gt;DNI&lt;/ns2:TipoDocumentacion&gt;</w:t>
      </w:r>
    </w:p>
    <w:p w14:paraId="43C70226"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&lt;ns2:Documentacion&gt;18181818L&lt;/ns2:Documentacion&gt;</w:t>
      </w:r>
    </w:p>
    <w:p w14:paraId="44AA4592"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533BBCBE"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35C4A289"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w:t>
      </w:r>
      <w:r>
        <w:rPr>
          <w:b/>
          <w:color w:val="7F7F7F" w:themeColor="text1" w:themeTint="80"/>
          <w:sz w:val="17"/>
        </w:rPr>
        <w:t>SWIOPCADSJUST</w:t>
      </w:r>
      <w:r>
        <w:rPr>
          <w:color w:val="7F7F7F" w:themeColor="text1" w:themeTint="80"/>
          <w:sz w:val="17"/>
        </w:rPr>
        <w:t>&lt;/ns2:CodigoCertificado&gt;</w:t>
      </w:r>
    </w:p>
    <w:p w14:paraId="539C2F9F"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&lt;ns2:IdSolicitud&gt;X53JS000002016020200855756&lt;/ns2:IdSolicitud&gt;</w:t>
      </w:r>
    </w:p>
    <w:p w14:paraId="29DBB60A"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&lt;ns2:IdTransmision&gt;X53JS000002016020200855756TR&lt;/ns2:IdTransmision&gt;</w:t>
      </w:r>
    </w:p>
    <w:p w14:paraId="6CE357DA"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&lt;ns2:FechaGeneracion&gt;2017-10-02T15:47:37.506+02:00&lt;/ns2:FechaGeneracion&gt;</w:t>
      </w:r>
    </w:p>
    <w:p w14:paraId="68AE2534"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7BD62204"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60E3E365"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 xmlns:dat="http://intermediacion.redsara.es/scsp/esquemas/datosespecificos"&gt;</w:t>
      </w:r>
    </w:p>
    <w:p w14:paraId="219781EB"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&lt;dat:Retorno&gt;</w:t>
      </w:r>
    </w:p>
    <w:p w14:paraId="4C5FE13F"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&lt;dat:DatosTraza&gt;</w:t>
      </w:r>
    </w:p>
    <w:p w14:paraId="155115AA"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&lt;dat:IdTraza&gt;x53jiX53JS00000201602020085575620171002154713211T0&lt;/dat:IdTraza&gt;</w:t>
      </w:r>
    </w:p>
    <w:p w14:paraId="62B8E430"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&lt;dat:IdSolicitud&gt;X53JS000002016020200855756&lt;/dat:IdSolicitud&gt;</w:t>
      </w:r>
    </w:p>
    <w:p w14:paraId="6A16DF93"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&lt;dat:FechaCertificado&gt;2017-10-02T15:47:37.514+02:00&lt;/dat:FechaCertificado&gt;</w:t>
      </w:r>
    </w:p>
    <w:p w14:paraId="0A8BF7F3"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&lt;/dat:DatosTraza&gt;</w:t>
      </w:r>
    </w:p>
    <w:p w14:paraId="36B3EE2F"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&lt;dat:EstadoResultado&gt;</w:t>
      </w:r>
    </w:p>
    <w:p w14:paraId="2FC550CD"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&lt;dat:Resultado&gt;</w:t>
      </w:r>
      <w:r>
        <w:rPr>
          <w:b/>
          <w:color w:val="7F7F7F" w:themeColor="text1" w:themeTint="80"/>
          <w:sz w:val="17"/>
        </w:rPr>
        <w:t>0</w:t>
      </w:r>
      <w:r>
        <w:rPr>
          <w:color w:val="7F7F7F" w:themeColor="text1" w:themeTint="80"/>
          <w:sz w:val="17"/>
        </w:rPr>
        <w:t>&lt;/dat:Resultado&gt;</w:t>
      </w:r>
    </w:p>
    <w:p w14:paraId="3FB98624"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&lt;dat:Descripcion&gt;</w:t>
      </w:r>
      <w:r>
        <w:rPr>
          <w:b/>
          <w:color w:val="7F7F7F" w:themeColor="text1" w:themeTint="80"/>
          <w:sz w:val="17"/>
        </w:rPr>
        <w:t>Ez dago sexu-delituengatiko aurrekaririk</w:t>
      </w:r>
      <w:r>
        <w:rPr>
          <w:color w:val="7F7F7F" w:themeColor="text1" w:themeTint="80"/>
          <w:sz w:val="17"/>
        </w:rPr>
        <w:t>&lt;/dat:Descripcion&gt;</w:t>
      </w:r>
    </w:p>
    <w:p w14:paraId="4B5BD95C"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&lt;/dat:EstadoResultado&gt;</w:t>
      </w:r>
    </w:p>
    <w:p w14:paraId="1DAE86CD" w14:textId="77777777" w:rsidR="008176D7" w:rsidRPr="000865CE"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strike/>
          <w:color w:val="7F7F7F" w:themeColor="text1" w:themeTint="80"/>
          <w:sz w:val="17"/>
          <w:szCs w:val="17"/>
        </w:rPr>
      </w:pPr>
      <w:r>
        <w:rPr>
          <w:color w:val="7F7F7F" w:themeColor="text1" w:themeTint="80"/>
          <w:sz w:val="17"/>
        </w:rPr>
        <w:t xml:space="preserve">                     </w:t>
      </w:r>
      <w:r>
        <w:rPr>
          <w:b/>
          <w:strike/>
          <w:color w:val="7F7F7F" w:themeColor="text1" w:themeTint="80"/>
          <w:sz w:val="17"/>
          <w:highlight w:val="yellow"/>
        </w:rPr>
        <w:t>&lt;dat:DatosVerificacion&gt;</w:t>
      </w:r>
    </w:p>
    <w:p w14:paraId="4B761AEC" w14:textId="77777777" w:rsidR="008176D7" w:rsidRPr="008176D7" w:rsidRDefault="008D3ADE"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&lt;dat:CSV&gt;</w:t>
      </w:r>
      <w:r>
        <w:rPr>
          <w:b/>
          <w:color w:val="7F7F7F" w:themeColor="text1" w:themeTint="80"/>
          <w:sz w:val="17"/>
        </w:rPr>
        <w:t>SD:VRay-dXXm-dxwY-Ggpm</w:t>
      </w:r>
      <w:r>
        <w:rPr>
          <w:color w:val="7F7F7F" w:themeColor="text1" w:themeTint="80"/>
          <w:sz w:val="17"/>
        </w:rPr>
        <w:t>&lt;/dat:CSV&gt;</w:t>
      </w:r>
    </w:p>
    <w:p w14:paraId="0CF3AF45" w14:textId="77777777" w:rsidR="008176D7" w:rsidRPr="008176D7" w:rsidRDefault="008D3ADE"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&lt;dat:URL&gt;</w:t>
      </w:r>
      <w:r>
        <w:rPr>
          <w:b/>
          <w:color w:val="7F7F7F" w:themeColor="text1" w:themeTint="80"/>
          <w:sz w:val="17"/>
        </w:rPr>
        <w:t>https://sede.mjusticia.gob.es</w:t>
      </w:r>
      <w:r>
        <w:rPr>
          <w:color w:val="7F7F7F" w:themeColor="text1" w:themeTint="80"/>
          <w:sz w:val="17"/>
        </w:rPr>
        <w:t>&lt;/dat:URL&gt;</w:t>
      </w:r>
    </w:p>
    <w:p w14:paraId="7B97B43E" w14:textId="77777777" w:rsidR="008176D7" w:rsidRPr="000865CE"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strike/>
          <w:color w:val="7F7F7F" w:themeColor="text1" w:themeTint="80"/>
          <w:sz w:val="17"/>
          <w:szCs w:val="17"/>
        </w:rPr>
      </w:pPr>
      <w:r>
        <w:rPr>
          <w:color w:val="7F7F7F" w:themeColor="text1" w:themeTint="80"/>
          <w:sz w:val="17"/>
        </w:rPr>
        <w:t xml:space="preserve">                     </w:t>
      </w:r>
      <w:r>
        <w:rPr>
          <w:b/>
          <w:strike/>
          <w:color w:val="7F7F7F" w:themeColor="text1" w:themeTint="80"/>
          <w:sz w:val="17"/>
          <w:highlight w:val="yellow"/>
        </w:rPr>
        <w:t>&lt;/dat:DatosVerificacion&gt;</w:t>
      </w:r>
    </w:p>
    <w:p w14:paraId="05EAA7FC"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&lt;/dat:Retorno&gt;</w:t>
      </w:r>
    </w:p>
    <w:p w14:paraId="163B32F6" w14:textId="77777777" w:rsidR="008176D7" w:rsidRPr="008176D7"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&lt;/dat:DatosEspecificos&gt;</w:t>
      </w:r>
    </w:p>
    <w:p w14:paraId="781EB49F" w14:textId="77777777" w:rsidR="008176D7" w:rsidRPr="008A2424"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4D042CE0" w14:textId="77777777" w:rsidR="008176D7" w:rsidRPr="008A2424"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&lt;/ns2:Transmisiones&gt;</w:t>
      </w:r>
    </w:p>
    <w:p w14:paraId="343A639E" w14:textId="77777777" w:rsidR="000F5D0D" w:rsidRPr="008A2424" w:rsidRDefault="008176D7" w:rsidP="008176D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&lt;/ns2:Respuesta&gt;</w:t>
      </w:r>
      <w:r>
        <w:rPr>
          <w:color w:val="7F7F7F" w:themeColor="text1" w:themeTint="80"/>
          <w:sz w:val="17"/>
        </w:rPr>
        <w:cr/>
        <w:t xml:space="preserve">   &lt;/S:Body&gt;</w:t>
      </w:r>
    </w:p>
    <w:p w14:paraId="3F0C80DC" w14:textId="77777777" w:rsidR="000F5D0D" w:rsidRPr="00C931B3"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&lt;/S:Envelope&gt;</w:t>
      </w:r>
    </w:p>
    <w:p w14:paraId="5DB8574E" w14:textId="77777777" w:rsidR="000F5D0D" w:rsidRPr="00C931B3"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rPr>
      </w:pPr>
      <w:r>
        <w:rPr>
          <w:color w:val="008080"/>
          <w:sz w:val="17"/>
        </w:rPr>
        <w:tab/>
      </w:r>
    </w:p>
    <w:p w14:paraId="03FA2DF2" w14:textId="77777777" w:rsidR="000F5D0D" w:rsidRPr="00C931B3"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sectPr w:rsidR="000F5D0D" w:rsidRPr="00C931B3" w:rsidSect="00204D75">
      <w:headerReference w:type="default" r:id="rId29"/>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E756D8" w14:textId="77777777" w:rsidR="00291F80" w:rsidRDefault="00291F80" w:rsidP="00F05BD1">
      <w:pPr>
        <w:spacing w:after="0" w:line="240" w:lineRule="auto"/>
      </w:pPr>
      <w:r>
        <w:separator/>
      </w:r>
    </w:p>
  </w:endnote>
  <w:endnote w:type="continuationSeparator" w:id="0">
    <w:p w14:paraId="608B7D44" w14:textId="77777777" w:rsidR="00291F80" w:rsidRDefault="00291F80" w:rsidP="00F05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Eurostar Regular Extended">
    <w:altName w:val="Segoe Script"/>
    <w:charset w:val="00"/>
    <w:family w:val="swiss"/>
    <w:pitch w:val="variable"/>
    <w:sig w:usb0="00000001" w:usb1="00000000"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Helv" w:hAnsi="Helv"/>
        <w:b/>
        <w:sz w:val="16"/>
      </w:rPr>
      <w:id w:val="-1579437684"/>
      <w:docPartObj>
        <w:docPartGallery w:val="Page Numbers (Bottom of Page)"/>
        <w:docPartUnique/>
      </w:docPartObj>
    </w:sdtPr>
    <w:sdtContent>
      <w:p w14:paraId="520487A8" w14:textId="77777777" w:rsidR="00CD2697" w:rsidRDefault="00CD2697">
        <w:pPr>
          <w:pStyle w:val="Piedepgina"/>
          <w:tabs>
            <w:tab w:val="clear" w:pos="4252"/>
            <w:tab w:val="clear" w:pos="8504"/>
            <w:tab w:val="center" w:pos="4253"/>
            <w:tab w:val="left" w:pos="4515"/>
            <w:tab w:val="right" w:pos="8505"/>
          </w:tabs>
          <w:rPr>
            <w:rFonts w:ascii="Helv" w:hAnsi="Helv"/>
            <w:b/>
            <w:sz w:val="16"/>
          </w:rPr>
        </w:pPr>
        <w:r>
          <w:rPr>
            <w:b/>
            <w:noProof/>
            <w:sz w:val="12"/>
          </w:rPr>
          <mc:AlternateContent>
            <mc:Choice Requires="wpg">
              <w:drawing>
                <wp:anchor distT="0" distB="0" distL="114300" distR="114300" simplePos="0" relativeHeight="251661312" behindDoc="0" locked="0" layoutInCell="1" allowOverlap="1" wp14:anchorId="14EC1372" wp14:editId="3FB2BF8D">
                  <wp:simplePos x="0" y="0"/>
                  <wp:positionH relativeFrom="margin">
                    <wp:align>right</wp:align>
                  </wp:positionH>
                  <wp:positionV relativeFrom="page">
                    <wp:align>bottom</wp:align>
                  </wp:positionV>
                  <wp:extent cx="332105" cy="478790"/>
                  <wp:effectExtent l="0" t="0" r="10795" b="16510"/>
                  <wp:wrapNone/>
                  <wp:docPr id="625" name="Grupo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2105" cy="478790"/>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006699"/>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006699"/>
                              </a:solidFill>
                              <a:miter lim="800000"/>
                              <a:headEnd/>
                              <a:tailEnd/>
                            </a:ln>
                            <a:extLst>
                              <a:ext uri="{909E8E84-426E-40DD-AFC4-6F175D3DCCD1}">
                                <a14:hiddenFill xmlns:a14="http://schemas.microsoft.com/office/drawing/2010/main">
                                  <a:solidFill>
                                    <a:srgbClr val="FFFFFF"/>
                                  </a:solidFill>
                                </a14:hiddenFill>
                              </a:ext>
                            </a:extLst>
                          </wps:spPr>
                          <wps:txbx>
                            <w:txbxContent>
                              <w:p w14:paraId="2D71C959" w14:textId="77777777" w:rsidR="00CD2697" w:rsidRPr="000F5D0D" w:rsidRDefault="00CD2697">
                                <w:pPr>
                                  <w:pStyle w:val="Piedepgina"/>
                                  <w:jc w:val="center"/>
                                  <w:rPr>
                                    <w:color w:val="006699"/>
                                    <w:sz w:val="16"/>
                                    <w:szCs w:val="16"/>
                                  </w:rPr>
                                </w:pPr>
                                <w:r w:rsidRPr="000F5D0D">
                                  <w:rPr>
                                    <w:color w:val="006699"/>
                                  </w:rPr>
                                  <w:fldChar w:fldCharType="begin"/>
                                </w:r>
                                <w:r w:rsidRPr="000F5D0D">
                                  <w:rPr>
                                    <w:color w:val="006699"/>
                                  </w:rPr>
                                  <w:instrText>PAGE    \* MERGEFORMAT</w:instrText>
                                </w:r>
                                <w:r w:rsidRPr="000F5D0D">
                                  <w:rPr>
                                    <w:color w:val="006699"/>
                                  </w:rPr>
                                  <w:fldChar w:fldCharType="separate"/>
                                </w:r>
                                <w:r w:rsidR="00E42678" w:rsidRPr="00E42678">
                                  <w:rPr>
                                    <w:color w:val="006699"/>
                                    <w:sz w:val="16"/>
                                  </w:rPr>
                                  <w:t>2</w:t>
                                </w:r>
                                <w:r w:rsidRPr="000F5D0D">
                                  <w:rPr>
                                    <w:color w:val="006699"/>
                                    <w:sz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EC1372" id="Grupo 80" o:spid="_x0000_s1026" style="position:absolute;margin-left:-25.05pt;margin-top:0;width:26.15pt;height:37.7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" strokecolor="#069"/>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" filled="f" strokecolor="#069">
                    <v:textbox>
                      <w:txbxContent>
                        <w:p w14:paraId="2D71C959" w14:textId="77777777" w:rsidR="00CD2697" w:rsidRPr="000F5D0D" w:rsidRDefault="00CD2697">
                          <w:pPr>
                            <w:pStyle w:val="Piedepgina"/>
                            <w:jc w:val="center"/>
                            <w:rPr>
                              <w:color w:val="006699"/>
                              <w:sz w:val="16"/>
                              <w:szCs w:val="16"/>
                            </w:rPr>
                          </w:pPr>
                          <w:r w:rsidRPr="000F5D0D">
                            <w:rPr>
                              <w:color w:val="006699"/>
                            </w:rPr>
                            <w:fldChar w:fldCharType="begin"/>
                          </w:r>
                          <w:r w:rsidRPr="000F5D0D">
                            <w:rPr>
                              <w:color w:val="006699"/>
                            </w:rPr>
                            <w:instrText>PAGE    \* MERGEFORMAT</w:instrText>
                          </w:r>
                          <w:r w:rsidRPr="000F5D0D">
                            <w:rPr>
                              <w:color w:val="006699"/>
                            </w:rPr>
                            <w:fldChar w:fldCharType="separate"/>
                          </w:r>
                          <w:r w:rsidR="00E42678" w:rsidRPr="00E42678">
                            <w:rPr>
                              <w:color w:val="006699"/>
                              <w:sz w:val="16"/>
                            </w:rPr>
                            <w:t>2</w:t>
                          </w:r>
                          <w:r w:rsidRPr="000F5D0D">
                            <w:rPr>
                              <w:color w:val="006699"/>
                              <w:sz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C51E4" w14:textId="77777777" w:rsidR="00CD2697" w:rsidRDefault="00CD2697" w:rsidP="00B264FA">
    <w:pPr>
      <w:pStyle w:val="Piedepgina"/>
      <w:jc w:val="right"/>
    </w:pPr>
    <w:r>
      <w:rPr>
        <w:noProof/>
      </w:rPr>
      <mc:AlternateContent>
        <mc:Choice Requires="wps">
          <w:drawing>
            <wp:anchor distT="0" distB="0" distL="114300" distR="114300" simplePos="0" relativeHeight="251663360" behindDoc="0" locked="0" layoutInCell="1" allowOverlap="1" wp14:anchorId="476B5479" wp14:editId="7B946E09">
              <wp:simplePos x="0" y="0"/>
              <wp:positionH relativeFrom="column">
                <wp:posOffset>-419931</wp:posOffset>
              </wp:positionH>
              <wp:positionV relativeFrom="paragraph">
                <wp:posOffset>181254</wp:posOffset>
              </wp:positionV>
              <wp:extent cx="2374265" cy="251209"/>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51209"/>
                      </a:xfrm>
                      <a:prstGeom prst="rect">
                        <a:avLst/>
                      </a:prstGeom>
                      <a:noFill/>
                      <a:ln w="9525">
                        <a:noFill/>
                        <a:miter lim="800000"/>
                        <a:headEnd/>
                        <a:tailEnd/>
                      </a:ln>
                    </wps:spPr>
                    <wps:txbx>
                      <w:txbxContent>
                        <w:p w14:paraId="7B22854B" w14:textId="77777777" w:rsidR="00CD2697" w:rsidRPr="00B264FA" w:rsidRDefault="00CD2697">
                          <w:pPr>
                            <w:rPr>
                              <w:rFonts w:ascii="Eurostar Regular Extended" w:hAnsi="Eurostar Regular Extended"/>
                              <w:color w:val="006699"/>
                            </w:rPr>
                          </w:pPr>
                          <w:r>
                            <w:rPr>
                              <w:rFonts w:ascii="Eurostar Regular Extended" w:hAnsi="Eurostar Regular Extended"/>
                              <w:color w:val="006699"/>
                            </w:rPr>
                            <w:t>Izenpe SA</w:t>
                          </w:r>
                        </w:p>
                        <w:p w14:paraId="766092F1" w14:textId="77777777" w:rsidR="00CD2697" w:rsidRDefault="00CD2697"/>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476B5479" id="_x0000_t202" coordsize="21600,21600" o:spt="202" path="m,l,21600r21600,l21600,xe">
              <v:stroke joinstyle="miter"/>
              <v:path gradientshapeok="t" o:connecttype="rect"/>
            </v:shapetype>
            <v:shape id="Cuadro de texto 2" o:spid="_x0000_s1029" type="#_x0000_t202" style="position:absolute;left:0;text-align:left;margin-left:-33.05pt;margin-top:14.25pt;width:186.95pt;height:19.8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" filled="f" stroked="f">
              <v:textbox>
                <w:txbxContent>
                  <w:p w14:paraId="7B22854B" w14:textId="77777777" w:rsidR="00CD2697" w:rsidRPr="00B264FA" w:rsidRDefault="00CD2697">
                    <w:pPr>
                      <w:rPr>
                        <w:rFonts w:ascii="Eurostar Regular Extended" w:hAnsi="Eurostar Regular Extended"/>
                        <w:color w:val="006699"/>
                      </w:rPr>
                    </w:pPr>
                    <w:r>
                      <w:rPr>
                        <w:rFonts w:ascii="Eurostar Regular Extended" w:hAnsi="Eurostar Regular Extended"/>
                        <w:color w:val="006699"/>
                      </w:rPr>
                      <w:t>Izenpe SA</w:t>
                    </w:r>
                  </w:p>
                  <w:p w14:paraId="766092F1" w14:textId="77777777" w:rsidR="00CD2697" w:rsidRDefault="00CD2697"/>
                </w:txbxContent>
              </v:textbox>
            </v:shape>
          </w:pict>
        </mc:Fallback>
      </mc:AlternateContent>
    </w:r>
    <w:r>
      <w:rPr>
        <w:noProof/>
      </w:rPr>
      <w:drawing>
        <wp:inline distT="0" distB="0" distL="0" distR="0" wp14:anchorId="084E456F" wp14:editId="3DCA7809">
          <wp:extent cx="433453" cy="432079"/>
          <wp:effectExtent l="0" t="0" r="5080" b="6350"/>
          <wp:docPr id="20" name="Imagen 20" descr="P:\Iz@n\Marketing y Comunicación\COMUNICACIÓN\IMAGEN CORPORATIVA\LOGOTIPOS IZENPE\logo IZEN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Iz@n\Marketing y Comunicación\COMUNICACIÓN\IMAGEN CORPORATIVA\LOGOTIPOS IZENPE\logo IZEN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489" cy="4321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268801" w14:textId="77777777" w:rsidR="00291F80" w:rsidRDefault="00291F80" w:rsidP="00F05BD1">
      <w:pPr>
        <w:spacing w:after="0" w:line="240" w:lineRule="auto"/>
      </w:pPr>
      <w:r>
        <w:separator/>
      </w:r>
    </w:p>
  </w:footnote>
  <w:footnote w:type="continuationSeparator" w:id="0">
    <w:p w14:paraId="03960325" w14:textId="77777777" w:rsidR="00291F80" w:rsidRDefault="00291F80" w:rsidP="00F05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86832" w14:textId="77777777" w:rsidR="00CD2697" w:rsidRDefault="00CD2697" w:rsidP="00303445">
    <w:pPr>
      <w:pStyle w:val="Encabezado"/>
    </w:pPr>
    <w:r>
      <w:tab/>
    </w:r>
    <w:bookmarkStart w:id="7" w:name="EJ_MARC4"/>
    <w:bookmarkEnd w:id="7"/>
    <w:r>
      <w:t xml:space="preserve">  </w:t>
    </w:r>
  </w:p>
  <w:p w14:paraId="2A023C1A" w14:textId="77777777" w:rsidR="00CD2697" w:rsidRDefault="00CD2697" w:rsidP="00B264FA">
    <w:pPr>
      <w:pStyle w:val="Borradorparares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37244" w14:textId="77777777" w:rsidR="00CD2697" w:rsidRDefault="00CD2697" w:rsidP="001C5F3A">
    <w:pPr>
      <w:pStyle w:val="Encabezado"/>
      <w:ind w:left="-567"/>
    </w:pPr>
    <w:r>
      <w:rPr>
        <w:noProof/>
      </w:rPr>
      <w:drawing>
        <wp:anchor distT="0" distB="0" distL="114300" distR="114300" simplePos="0" relativeHeight="251659264" behindDoc="1" locked="0" layoutInCell="1" allowOverlap="1" wp14:anchorId="1B6BBA67" wp14:editId="0EDABFB0">
          <wp:simplePos x="0" y="0"/>
          <wp:positionH relativeFrom="page">
            <wp:posOffset>6144253</wp:posOffset>
          </wp:positionH>
          <wp:positionV relativeFrom="page">
            <wp:posOffset>454660</wp:posOffset>
          </wp:positionV>
          <wp:extent cx="542925" cy="534670"/>
          <wp:effectExtent l="0" t="0" r="9525" b="0"/>
          <wp:wrapNone/>
          <wp:docPr id="10" name="Imagen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34670"/>
                  </a:xfrm>
                  <a:prstGeom prst="rect">
                    <a:avLst/>
                  </a:prstGeom>
                  <a:noFill/>
                  <a:ln>
                    <a:noFill/>
                  </a:ln>
                </pic:spPr>
              </pic:pic>
            </a:graphicData>
          </a:graphic>
          <wp14:sizeRelH relativeFrom="page">
            <wp14:pctWidth>0</wp14:pctWidth>
          </wp14:sizeRelH>
          <wp14:sizeRelV relativeFrom="page">
            <wp14:pctHeight>0</wp14:pctHeight>
          </wp14:sizeRelV>
        </wp:anchor>
      </w:drawing>
    </w:r>
    <w:r>
      <w:rPr>
        <w:i/>
        <w:noProof/>
        <w:color w:val="006699"/>
        <w:sz w:val="28"/>
      </w:rPr>
      <w:drawing>
        <wp:inline distT="0" distB="0" distL="0" distR="0" wp14:anchorId="78F8743D" wp14:editId="6E9035ED">
          <wp:extent cx="1628812" cy="492369"/>
          <wp:effectExtent l="0" t="0" r="0" b="3175"/>
          <wp:docPr id="2" name="Imagen 2"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z@n\Marketing y Comunicación\MARKETING\--PROYECTOS--\NISAE\NISAEl.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9119" cy="4924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E2B4AC88"/>
    <w:lvl w:ilvl="0">
      <w:start w:val="1"/>
      <w:numFmt w:val="decimal"/>
      <w:pStyle w:val="Listaconvietas"/>
      <w:lvlText w:val="%1."/>
      <w:legacy w:legacy="1" w:legacySpace="1418" w:legacyIndent="0"/>
      <w:lvlJc w:val="left"/>
    </w:lvl>
    <w:lvl w:ilvl="1">
      <w:start w:val="1"/>
      <w:numFmt w:val="decimal"/>
      <w:lvlText w:val="%1.%2."/>
      <w:legacy w:legacy="1" w:legacySpace="1276" w:legacyIndent="0"/>
      <w:lvlJc w:val="left"/>
    </w:lvl>
    <w:lvl w:ilvl="2">
      <w:start w:val="1"/>
      <w:numFmt w:val="decimal"/>
      <w:lvlText w:val="%1.%2.%3."/>
      <w:legacy w:legacy="1" w:legacySpace="1134" w:legacyIndent="0"/>
      <w:lvlJc w:val="left"/>
    </w:lvl>
    <w:lvl w:ilvl="3">
      <w:start w:val="1"/>
      <w:numFmt w:val="decimal"/>
      <w:lvlText w:val="%1.%2.%3.%4."/>
      <w:legacy w:legacy="1" w:legacySpace="992" w:legacyIndent="0"/>
      <w:lvlJc w:val="left"/>
    </w:lvl>
    <w:lvl w:ilvl="4">
      <w:start w:val="1"/>
      <w:numFmt w:val="decimal"/>
      <w:lvlText w:val="%1.%2.%3.%4.%5."/>
      <w:legacy w:legacy="1" w:legacySpace="851"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3701DAF"/>
    <w:multiLevelType w:val="hybridMultilevel"/>
    <w:tmpl w:val="1B389ADC"/>
    <w:lvl w:ilvl="0" w:tplc="0C0A000F">
      <w:start w:val="1"/>
      <w:numFmt w:val="decimal"/>
      <w:lvlText w:val="%1."/>
      <w:lvlJc w:val="left"/>
      <w:pPr>
        <w:ind w:left="720" w:hanging="360"/>
      </w:pPr>
      <w:rPr>
        <w:rFonts w:hint="default"/>
      </w:r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DC6D51"/>
    <w:multiLevelType w:val="hybridMultilevel"/>
    <w:tmpl w:val="B9A22E3C"/>
    <w:lvl w:ilvl="0" w:tplc="8274FCB0">
      <w:start w:val="21"/>
      <w:numFmt w:val="bullet"/>
      <w:lvlText w:val="-"/>
      <w:lvlJc w:val="left"/>
      <w:pPr>
        <w:tabs>
          <w:tab w:val="num" w:pos="720"/>
        </w:tabs>
        <w:ind w:left="720" w:hanging="360"/>
      </w:pPr>
      <w:rPr>
        <w:rFonts w:ascii="Arial" w:eastAsia="Times New Roman" w:hAnsi="Arial" w:cs="Aria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B928C2"/>
    <w:multiLevelType w:val="hybridMultilevel"/>
    <w:tmpl w:val="F1BA2D76"/>
    <w:lvl w:ilvl="0" w:tplc="F4CCC942">
      <w:numFmt w:val="bullet"/>
      <w:lvlText w:val=""/>
      <w:lvlJc w:val="left"/>
      <w:pPr>
        <w:tabs>
          <w:tab w:val="num" w:pos="1871"/>
        </w:tabs>
        <w:ind w:left="1871" w:hanging="170"/>
      </w:pPr>
      <w:rPr>
        <w:rFonts w:ascii="Wingdings" w:hAnsi="Wingdings" w:hint="default"/>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685C1DE2">
      <w:numFmt w:val="bullet"/>
      <w:lvlText w:val=""/>
      <w:lvlJc w:val="left"/>
      <w:pPr>
        <w:tabs>
          <w:tab w:val="num" w:pos="2948"/>
        </w:tabs>
        <w:ind w:left="2948" w:hanging="113"/>
      </w:pPr>
      <w:rPr>
        <w:rFonts w:ascii="Wingdings" w:hAnsi="Wingdings"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4" w15:restartNumberingAfterBreak="0">
    <w:nsid w:val="07A27667"/>
    <w:multiLevelType w:val="multilevel"/>
    <w:tmpl w:val="7466D2C2"/>
    <w:lvl w:ilvl="0">
      <w:start w:val="1"/>
      <w:numFmt w:val="decimal"/>
      <w:lvlText w:val="%1."/>
      <w:lvlJc w:val="left"/>
      <w:pPr>
        <w:ind w:left="360" w:hanging="360"/>
      </w:pPr>
      <w:rPr>
        <w:rFonts w:hint="default"/>
      </w:rPr>
    </w:lvl>
    <w:lvl w:ilvl="1">
      <w:start w:val="1"/>
      <w:numFmt w:val="decimal"/>
      <w:lvlRestart w:val="0"/>
      <w:lvlText w:val="%2.%1"/>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346F14"/>
    <w:multiLevelType w:val="hybridMultilevel"/>
    <w:tmpl w:val="2F1A8538"/>
    <w:lvl w:ilvl="0" w:tplc="040A0001">
      <w:start w:val="1"/>
      <w:numFmt w:val="bullet"/>
      <w:lvlText w:val=""/>
      <w:lvlJc w:val="left"/>
      <w:pPr>
        <w:tabs>
          <w:tab w:val="num" w:pos="2204"/>
        </w:tabs>
        <w:ind w:left="2204" w:hanging="360"/>
      </w:pPr>
      <w:rPr>
        <w:rFonts w:ascii="Symbol" w:hAnsi="Symbol" w:hint="default"/>
      </w:rPr>
    </w:lvl>
    <w:lvl w:ilvl="1" w:tplc="040A0003">
      <w:start w:val="1"/>
      <w:numFmt w:val="bullet"/>
      <w:lvlText w:val="o"/>
      <w:lvlJc w:val="left"/>
      <w:pPr>
        <w:tabs>
          <w:tab w:val="num" w:pos="2924"/>
        </w:tabs>
        <w:ind w:left="2924" w:hanging="360"/>
      </w:pPr>
      <w:rPr>
        <w:rFonts w:ascii="Courier New" w:hAnsi="Courier New" w:cs="Courier New" w:hint="default"/>
      </w:rPr>
    </w:lvl>
    <w:lvl w:ilvl="2" w:tplc="040A0005" w:tentative="1">
      <w:start w:val="1"/>
      <w:numFmt w:val="bullet"/>
      <w:lvlText w:val=""/>
      <w:lvlJc w:val="left"/>
      <w:pPr>
        <w:tabs>
          <w:tab w:val="num" w:pos="3644"/>
        </w:tabs>
        <w:ind w:left="3644" w:hanging="360"/>
      </w:pPr>
      <w:rPr>
        <w:rFonts w:ascii="Wingdings" w:hAnsi="Wingdings" w:hint="default"/>
      </w:rPr>
    </w:lvl>
    <w:lvl w:ilvl="3" w:tplc="040A0001" w:tentative="1">
      <w:start w:val="1"/>
      <w:numFmt w:val="bullet"/>
      <w:lvlText w:val=""/>
      <w:lvlJc w:val="left"/>
      <w:pPr>
        <w:tabs>
          <w:tab w:val="num" w:pos="4364"/>
        </w:tabs>
        <w:ind w:left="4364" w:hanging="360"/>
      </w:pPr>
      <w:rPr>
        <w:rFonts w:ascii="Symbol" w:hAnsi="Symbol" w:hint="default"/>
      </w:rPr>
    </w:lvl>
    <w:lvl w:ilvl="4" w:tplc="040A0003" w:tentative="1">
      <w:start w:val="1"/>
      <w:numFmt w:val="bullet"/>
      <w:lvlText w:val="o"/>
      <w:lvlJc w:val="left"/>
      <w:pPr>
        <w:tabs>
          <w:tab w:val="num" w:pos="5084"/>
        </w:tabs>
        <w:ind w:left="5084" w:hanging="360"/>
      </w:pPr>
      <w:rPr>
        <w:rFonts w:ascii="Courier New" w:hAnsi="Courier New" w:cs="Courier New" w:hint="default"/>
      </w:rPr>
    </w:lvl>
    <w:lvl w:ilvl="5" w:tplc="040A0005" w:tentative="1">
      <w:start w:val="1"/>
      <w:numFmt w:val="bullet"/>
      <w:lvlText w:val=""/>
      <w:lvlJc w:val="left"/>
      <w:pPr>
        <w:tabs>
          <w:tab w:val="num" w:pos="5804"/>
        </w:tabs>
        <w:ind w:left="5804" w:hanging="360"/>
      </w:pPr>
      <w:rPr>
        <w:rFonts w:ascii="Wingdings" w:hAnsi="Wingdings" w:hint="default"/>
      </w:rPr>
    </w:lvl>
    <w:lvl w:ilvl="6" w:tplc="040A0001" w:tentative="1">
      <w:start w:val="1"/>
      <w:numFmt w:val="bullet"/>
      <w:lvlText w:val=""/>
      <w:lvlJc w:val="left"/>
      <w:pPr>
        <w:tabs>
          <w:tab w:val="num" w:pos="6524"/>
        </w:tabs>
        <w:ind w:left="6524" w:hanging="360"/>
      </w:pPr>
      <w:rPr>
        <w:rFonts w:ascii="Symbol" w:hAnsi="Symbol" w:hint="default"/>
      </w:rPr>
    </w:lvl>
    <w:lvl w:ilvl="7" w:tplc="040A0003" w:tentative="1">
      <w:start w:val="1"/>
      <w:numFmt w:val="bullet"/>
      <w:lvlText w:val="o"/>
      <w:lvlJc w:val="left"/>
      <w:pPr>
        <w:tabs>
          <w:tab w:val="num" w:pos="7244"/>
        </w:tabs>
        <w:ind w:left="7244" w:hanging="360"/>
      </w:pPr>
      <w:rPr>
        <w:rFonts w:ascii="Courier New" w:hAnsi="Courier New" w:cs="Courier New" w:hint="default"/>
      </w:rPr>
    </w:lvl>
    <w:lvl w:ilvl="8" w:tplc="040A0005" w:tentative="1">
      <w:start w:val="1"/>
      <w:numFmt w:val="bullet"/>
      <w:lvlText w:val=""/>
      <w:lvlJc w:val="left"/>
      <w:pPr>
        <w:tabs>
          <w:tab w:val="num" w:pos="7964"/>
        </w:tabs>
        <w:ind w:left="7964" w:hanging="360"/>
      </w:pPr>
      <w:rPr>
        <w:rFonts w:ascii="Wingdings" w:hAnsi="Wingdings" w:hint="default"/>
      </w:rPr>
    </w:lvl>
  </w:abstractNum>
  <w:abstractNum w:abstractNumId="6" w15:restartNumberingAfterBreak="0">
    <w:nsid w:val="12B267B7"/>
    <w:multiLevelType w:val="hybridMultilevel"/>
    <w:tmpl w:val="3DAAF0F2"/>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818EB014">
      <w:numFmt w:val="bullet"/>
      <w:lvlText w:val=""/>
      <w:lvlJc w:val="left"/>
      <w:pPr>
        <w:tabs>
          <w:tab w:val="num" w:pos="851"/>
        </w:tabs>
        <w:ind w:left="851" w:hanging="284"/>
      </w:pPr>
      <w:rPr>
        <w:rFonts w:ascii="Wingdings" w:hAnsi="Wingdings" w:hint="default"/>
      </w:rPr>
    </w:lvl>
    <w:lvl w:ilvl="4" w:tplc="040A0003">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147B5EDA"/>
    <w:multiLevelType w:val="hybridMultilevel"/>
    <w:tmpl w:val="383E0A4A"/>
    <w:lvl w:ilvl="0" w:tplc="2BCEF02A">
      <w:numFmt w:val="bullet"/>
      <w:lvlText w:val=""/>
      <w:lvlJc w:val="left"/>
      <w:pPr>
        <w:tabs>
          <w:tab w:val="num" w:pos="1871"/>
        </w:tabs>
        <w:ind w:left="1871" w:hanging="170"/>
      </w:pPr>
      <w:rPr>
        <w:rFonts w:ascii="Wingdings" w:hAnsi="Wingdings" w:hint="default"/>
        <w:color w:val="auto"/>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1FEA7B44"/>
    <w:multiLevelType w:val="hybridMultilevel"/>
    <w:tmpl w:val="47C83A24"/>
    <w:lvl w:ilvl="0" w:tplc="602E3940">
      <w:start w:val="1"/>
      <w:numFmt w:val="decimal"/>
      <w:pStyle w:val="Ejie-titulo3"/>
      <w:lvlText w:val="3.3.%1"/>
      <w:lvlJc w:val="left"/>
      <w:pPr>
        <w:tabs>
          <w:tab w:val="num" w:pos="357"/>
        </w:tabs>
        <w:ind w:left="0" w:firstLine="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9" w15:restartNumberingAfterBreak="0">
    <w:nsid w:val="22C064FA"/>
    <w:multiLevelType w:val="hybridMultilevel"/>
    <w:tmpl w:val="96C20B92"/>
    <w:lvl w:ilvl="0" w:tplc="4544C96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3187A46"/>
    <w:multiLevelType w:val="hybridMultilevel"/>
    <w:tmpl w:val="A1C44E40"/>
    <w:lvl w:ilvl="0" w:tplc="FFFFFFFF">
      <w:start w:val="1"/>
      <w:numFmt w:val="decimal"/>
      <w:pStyle w:val="Figura"/>
      <w:lvlText w:val="Fig %1. "/>
      <w:lvlJc w:val="left"/>
      <w:pPr>
        <w:tabs>
          <w:tab w:val="num" w:pos="-2"/>
        </w:tabs>
        <w:ind w:left="360" w:hanging="360"/>
      </w:pPr>
      <w:rPr>
        <w:rFonts w:ascii="Arial" w:hAnsi="Arial" w:hint="default"/>
        <w:sz w:val="18"/>
        <w:szCs w:val="18"/>
      </w:rPr>
    </w:lvl>
    <w:lvl w:ilvl="1" w:tplc="FFFFFFFF" w:tentative="1">
      <w:start w:val="1"/>
      <w:numFmt w:val="lowerLetter"/>
      <w:lvlText w:val="%2."/>
      <w:lvlJc w:val="left"/>
      <w:pPr>
        <w:tabs>
          <w:tab w:val="num" w:pos="3"/>
        </w:tabs>
        <w:ind w:left="3" w:hanging="360"/>
      </w:pPr>
    </w:lvl>
    <w:lvl w:ilvl="2" w:tplc="FFFFFFFF" w:tentative="1">
      <w:start w:val="1"/>
      <w:numFmt w:val="lowerRoman"/>
      <w:lvlText w:val="%3."/>
      <w:lvlJc w:val="right"/>
      <w:pPr>
        <w:tabs>
          <w:tab w:val="num" w:pos="723"/>
        </w:tabs>
        <w:ind w:left="723" w:hanging="180"/>
      </w:pPr>
    </w:lvl>
    <w:lvl w:ilvl="3" w:tplc="FFFFFFFF" w:tentative="1">
      <w:start w:val="1"/>
      <w:numFmt w:val="decimal"/>
      <w:lvlText w:val="%4."/>
      <w:lvlJc w:val="left"/>
      <w:pPr>
        <w:tabs>
          <w:tab w:val="num" w:pos="1443"/>
        </w:tabs>
        <w:ind w:left="1443" w:hanging="360"/>
      </w:pPr>
    </w:lvl>
    <w:lvl w:ilvl="4" w:tplc="FFFFFFFF" w:tentative="1">
      <w:start w:val="1"/>
      <w:numFmt w:val="lowerLetter"/>
      <w:lvlText w:val="%5."/>
      <w:lvlJc w:val="left"/>
      <w:pPr>
        <w:tabs>
          <w:tab w:val="num" w:pos="2163"/>
        </w:tabs>
        <w:ind w:left="2163" w:hanging="360"/>
      </w:pPr>
    </w:lvl>
    <w:lvl w:ilvl="5" w:tplc="FFFFFFFF" w:tentative="1">
      <w:start w:val="1"/>
      <w:numFmt w:val="lowerRoman"/>
      <w:lvlText w:val="%6."/>
      <w:lvlJc w:val="right"/>
      <w:pPr>
        <w:tabs>
          <w:tab w:val="num" w:pos="2883"/>
        </w:tabs>
        <w:ind w:left="2883" w:hanging="180"/>
      </w:pPr>
    </w:lvl>
    <w:lvl w:ilvl="6" w:tplc="FFFFFFFF" w:tentative="1">
      <w:start w:val="1"/>
      <w:numFmt w:val="decimal"/>
      <w:lvlText w:val="%7."/>
      <w:lvlJc w:val="left"/>
      <w:pPr>
        <w:tabs>
          <w:tab w:val="num" w:pos="3603"/>
        </w:tabs>
        <w:ind w:left="3603" w:hanging="360"/>
      </w:pPr>
    </w:lvl>
    <w:lvl w:ilvl="7" w:tplc="FFFFFFFF" w:tentative="1">
      <w:start w:val="1"/>
      <w:numFmt w:val="lowerLetter"/>
      <w:lvlText w:val="%8."/>
      <w:lvlJc w:val="left"/>
      <w:pPr>
        <w:tabs>
          <w:tab w:val="num" w:pos="4323"/>
        </w:tabs>
        <w:ind w:left="4323" w:hanging="360"/>
      </w:pPr>
    </w:lvl>
    <w:lvl w:ilvl="8" w:tplc="FFFFFFFF" w:tentative="1">
      <w:start w:val="1"/>
      <w:numFmt w:val="lowerRoman"/>
      <w:lvlText w:val="%9."/>
      <w:lvlJc w:val="right"/>
      <w:pPr>
        <w:tabs>
          <w:tab w:val="num" w:pos="5043"/>
        </w:tabs>
        <w:ind w:left="5043" w:hanging="180"/>
      </w:pPr>
    </w:lvl>
  </w:abstractNum>
  <w:abstractNum w:abstractNumId="11" w15:restartNumberingAfterBreak="0">
    <w:nsid w:val="3D081566"/>
    <w:multiLevelType w:val="hybridMultilevel"/>
    <w:tmpl w:val="5DEED39A"/>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12" w15:restartNumberingAfterBreak="0">
    <w:nsid w:val="40B108C5"/>
    <w:multiLevelType w:val="hybridMultilevel"/>
    <w:tmpl w:val="FBBE6994"/>
    <w:lvl w:ilvl="0" w:tplc="8274FCB0">
      <w:start w:val="21"/>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5853DC3"/>
    <w:multiLevelType w:val="hybridMultilevel"/>
    <w:tmpl w:val="2A88EE6A"/>
    <w:lvl w:ilvl="0" w:tplc="040A000F">
      <w:start w:val="1"/>
      <w:numFmt w:val="decimal"/>
      <w:lvlText w:val="%1."/>
      <w:lvlJc w:val="left"/>
      <w:pPr>
        <w:tabs>
          <w:tab w:val="num" w:pos="2421"/>
        </w:tabs>
        <w:ind w:left="2421" w:hanging="360"/>
      </w:pPr>
    </w:lvl>
    <w:lvl w:ilvl="1" w:tplc="040A0019" w:tentative="1">
      <w:start w:val="1"/>
      <w:numFmt w:val="lowerLetter"/>
      <w:lvlText w:val="%2."/>
      <w:lvlJc w:val="left"/>
      <w:pPr>
        <w:tabs>
          <w:tab w:val="num" w:pos="3141"/>
        </w:tabs>
        <w:ind w:left="3141" w:hanging="360"/>
      </w:pPr>
    </w:lvl>
    <w:lvl w:ilvl="2" w:tplc="040A001B" w:tentative="1">
      <w:start w:val="1"/>
      <w:numFmt w:val="lowerRoman"/>
      <w:lvlText w:val="%3."/>
      <w:lvlJc w:val="right"/>
      <w:pPr>
        <w:tabs>
          <w:tab w:val="num" w:pos="3861"/>
        </w:tabs>
        <w:ind w:left="3861" w:hanging="180"/>
      </w:pPr>
    </w:lvl>
    <w:lvl w:ilvl="3" w:tplc="040A000F" w:tentative="1">
      <w:start w:val="1"/>
      <w:numFmt w:val="decimal"/>
      <w:lvlText w:val="%4."/>
      <w:lvlJc w:val="left"/>
      <w:pPr>
        <w:tabs>
          <w:tab w:val="num" w:pos="4581"/>
        </w:tabs>
        <w:ind w:left="4581" w:hanging="360"/>
      </w:pPr>
    </w:lvl>
    <w:lvl w:ilvl="4" w:tplc="040A0019" w:tentative="1">
      <w:start w:val="1"/>
      <w:numFmt w:val="lowerLetter"/>
      <w:lvlText w:val="%5."/>
      <w:lvlJc w:val="left"/>
      <w:pPr>
        <w:tabs>
          <w:tab w:val="num" w:pos="5301"/>
        </w:tabs>
        <w:ind w:left="5301" w:hanging="360"/>
      </w:pPr>
    </w:lvl>
    <w:lvl w:ilvl="5" w:tplc="040A001B" w:tentative="1">
      <w:start w:val="1"/>
      <w:numFmt w:val="lowerRoman"/>
      <w:lvlText w:val="%6."/>
      <w:lvlJc w:val="right"/>
      <w:pPr>
        <w:tabs>
          <w:tab w:val="num" w:pos="6021"/>
        </w:tabs>
        <w:ind w:left="6021" w:hanging="180"/>
      </w:pPr>
    </w:lvl>
    <w:lvl w:ilvl="6" w:tplc="040A000F" w:tentative="1">
      <w:start w:val="1"/>
      <w:numFmt w:val="decimal"/>
      <w:lvlText w:val="%7."/>
      <w:lvlJc w:val="left"/>
      <w:pPr>
        <w:tabs>
          <w:tab w:val="num" w:pos="6741"/>
        </w:tabs>
        <w:ind w:left="6741" w:hanging="360"/>
      </w:pPr>
    </w:lvl>
    <w:lvl w:ilvl="7" w:tplc="040A0019" w:tentative="1">
      <w:start w:val="1"/>
      <w:numFmt w:val="lowerLetter"/>
      <w:lvlText w:val="%8."/>
      <w:lvlJc w:val="left"/>
      <w:pPr>
        <w:tabs>
          <w:tab w:val="num" w:pos="7461"/>
        </w:tabs>
        <w:ind w:left="7461" w:hanging="360"/>
      </w:pPr>
    </w:lvl>
    <w:lvl w:ilvl="8" w:tplc="040A001B" w:tentative="1">
      <w:start w:val="1"/>
      <w:numFmt w:val="lowerRoman"/>
      <w:lvlText w:val="%9."/>
      <w:lvlJc w:val="right"/>
      <w:pPr>
        <w:tabs>
          <w:tab w:val="num" w:pos="8181"/>
        </w:tabs>
        <w:ind w:left="8181" w:hanging="180"/>
      </w:pPr>
    </w:lvl>
  </w:abstractNum>
  <w:abstractNum w:abstractNumId="14" w15:restartNumberingAfterBreak="0">
    <w:nsid w:val="4848299E"/>
    <w:multiLevelType w:val="multilevel"/>
    <w:tmpl w:val="DC181FA2"/>
    <w:lvl w:ilvl="0">
      <w:start w:val="1"/>
      <w:numFmt w:val="decimal"/>
      <w:lvlText w:val="%1."/>
      <w:lvlJc w:val="left"/>
      <w:pPr>
        <w:tabs>
          <w:tab w:val="num" w:pos="2061"/>
        </w:tabs>
        <w:ind w:left="2061" w:hanging="360"/>
      </w:pPr>
      <w:rPr>
        <w:rFonts w:hint="default"/>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abstractNum w:abstractNumId="15" w15:restartNumberingAfterBreak="0">
    <w:nsid w:val="4F302953"/>
    <w:multiLevelType w:val="hybridMultilevel"/>
    <w:tmpl w:val="734A4DA6"/>
    <w:lvl w:ilvl="0" w:tplc="040A0001">
      <w:start w:val="1"/>
      <w:numFmt w:val="bullet"/>
      <w:lvlText w:val=""/>
      <w:lvlJc w:val="left"/>
      <w:pPr>
        <w:tabs>
          <w:tab w:val="num" w:pos="2061"/>
        </w:tabs>
        <w:ind w:left="2061" w:hanging="360"/>
      </w:pPr>
      <w:rPr>
        <w:rFonts w:ascii="Symbol" w:hAnsi="Symbol" w:hint="default"/>
      </w:rPr>
    </w:lvl>
    <w:lvl w:ilvl="1" w:tplc="040A0003" w:tentative="1">
      <w:start w:val="1"/>
      <w:numFmt w:val="bullet"/>
      <w:lvlText w:val="o"/>
      <w:lvlJc w:val="left"/>
      <w:pPr>
        <w:tabs>
          <w:tab w:val="num" w:pos="2781"/>
        </w:tabs>
        <w:ind w:left="2781" w:hanging="360"/>
      </w:pPr>
      <w:rPr>
        <w:rFonts w:ascii="Courier New" w:hAnsi="Courier New" w:cs="Courier New" w:hint="default"/>
      </w:rPr>
    </w:lvl>
    <w:lvl w:ilvl="2" w:tplc="040A0005" w:tentative="1">
      <w:start w:val="1"/>
      <w:numFmt w:val="bullet"/>
      <w:lvlText w:val=""/>
      <w:lvlJc w:val="left"/>
      <w:pPr>
        <w:tabs>
          <w:tab w:val="num" w:pos="3501"/>
        </w:tabs>
        <w:ind w:left="3501" w:hanging="360"/>
      </w:pPr>
      <w:rPr>
        <w:rFonts w:ascii="Wingdings" w:hAnsi="Wingdings" w:hint="default"/>
      </w:rPr>
    </w:lvl>
    <w:lvl w:ilvl="3" w:tplc="040A0001" w:tentative="1">
      <w:start w:val="1"/>
      <w:numFmt w:val="bullet"/>
      <w:lvlText w:val=""/>
      <w:lvlJc w:val="left"/>
      <w:pPr>
        <w:tabs>
          <w:tab w:val="num" w:pos="4221"/>
        </w:tabs>
        <w:ind w:left="4221" w:hanging="360"/>
      </w:pPr>
      <w:rPr>
        <w:rFonts w:ascii="Symbol" w:hAnsi="Symbol" w:hint="default"/>
      </w:rPr>
    </w:lvl>
    <w:lvl w:ilvl="4" w:tplc="040A0003" w:tentative="1">
      <w:start w:val="1"/>
      <w:numFmt w:val="bullet"/>
      <w:lvlText w:val="o"/>
      <w:lvlJc w:val="left"/>
      <w:pPr>
        <w:tabs>
          <w:tab w:val="num" w:pos="4941"/>
        </w:tabs>
        <w:ind w:left="4941" w:hanging="360"/>
      </w:pPr>
      <w:rPr>
        <w:rFonts w:ascii="Courier New" w:hAnsi="Courier New" w:cs="Courier New" w:hint="default"/>
      </w:rPr>
    </w:lvl>
    <w:lvl w:ilvl="5" w:tplc="040A0005" w:tentative="1">
      <w:start w:val="1"/>
      <w:numFmt w:val="bullet"/>
      <w:lvlText w:val=""/>
      <w:lvlJc w:val="left"/>
      <w:pPr>
        <w:tabs>
          <w:tab w:val="num" w:pos="5661"/>
        </w:tabs>
        <w:ind w:left="5661" w:hanging="360"/>
      </w:pPr>
      <w:rPr>
        <w:rFonts w:ascii="Wingdings" w:hAnsi="Wingdings" w:hint="default"/>
      </w:rPr>
    </w:lvl>
    <w:lvl w:ilvl="6" w:tplc="040A0001" w:tentative="1">
      <w:start w:val="1"/>
      <w:numFmt w:val="bullet"/>
      <w:lvlText w:val=""/>
      <w:lvlJc w:val="left"/>
      <w:pPr>
        <w:tabs>
          <w:tab w:val="num" w:pos="6381"/>
        </w:tabs>
        <w:ind w:left="6381" w:hanging="360"/>
      </w:pPr>
      <w:rPr>
        <w:rFonts w:ascii="Symbol" w:hAnsi="Symbol" w:hint="default"/>
      </w:rPr>
    </w:lvl>
    <w:lvl w:ilvl="7" w:tplc="040A0003" w:tentative="1">
      <w:start w:val="1"/>
      <w:numFmt w:val="bullet"/>
      <w:lvlText w:val="o"/>
      <w:lvlJc w:val="left"/>
      <w:pPr>
        <w:tabs>
          <w:tab w:val="num" w:pos="7101"/>
        </w:tabs>
        <w:ind w:left="7101" w:hanging="360"/>
      </w:pPr>
      <w:rPr>
        <w:rFonts w:ascii="Courier New" w:hAnsi="Courier New" w:cs="Courier New" w:hint="default"/>
      </w:rPr>
    </w:lvl>
    <w:lvl w:ilvl="8" w:tplc="040A0005" w:tentative="1">
      <w:start w:val="1"/>
      <w:numFmt w:val="bullet"/>
      <w:lvlText w:val=""/>
      <w:lvlJc w:val="left"/>
      <w:pPr>
        <w:tabs>
          <w:tab w:val="num" w:pos="7821"/>
        </w:tabs>
        <w:ind w:left="7821" w:hanging="360"/>
      </w:pPr>
      <w:rPr>
        <w:rFonts w:ascii="Wingdings" w:hAnsi="Wingdings" w:hint="default"/>
      </w:rPr>
    </w:lvl>
  </w:abstractNum>
  <w:abstractNum w:abstractNumId="16" w15:restartNumberingAfterBreak="0">
    <w:nsid w:val="502B566E"/>
    <w:multiLevelType w:val="hybridMultilevel"/>
    <w:tmpl w:val="83224910"/>
    <w:lvl w:ilvl="0" w:tplc="27FC6636">
      <w:numFmt w:val="bullet"/>
      <w:lvlText w:val="-"/>
      <w:lvlJc w:val="left"/>
      <w:pPr>
        <w:ind w:left="1068" w:hanging="360"/>
      </w:pPr>
      <w:rPr>
        <w:rFonts w:ascii="Calibri" w:eastAsia="Calibri" w:hAnsi="Calibri" w:cs="Calibri"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17" w15:restartNumberingAfterBreak="0">
    <w:nsid w:val="583C430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8E342B4"/>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B4F1330"/>
    <w:multiLevelType w:val="hybridMultilevel"/>
    <w:tmpl w:val="928EFE76"/>
    <w:lvl w:ilvl="0" w:tplc="B06A4FE2">
      <w:numFmt w:val="bullet"/>
      <w:lvlText w:val=""/>
      <w:lvlJc w:val="left"/>
      <w:pPr>
        <w:tabs>
          <w:tab w:val="num" w:pos="2330"/>
        </w:tabs>
        <w:ind w:left="2330" w:hanging="170"/>
      </w:pPr>
      <w:rPr>
        <w:rFonts w:ascii="Wingdings" w:hAnsi="Wingdings" w:hint="default"/>
        <w:color w:val="auto"/>
      </w:rPr>
    </w:lvl>
    <w:lvl w:ilvl="1" w:tplc="040A0003" w:tentative="1">
      <w:start w:val="1"/>
      <w:numFmt w:val="bullet"/>
      <w:lvlText w:val="o"/>
      <w:lvlJc w:val="left"/>
      <w:pPr>
        <w:tabs>
          <w:tab w:val="num" w:pos="3600"/>
        </w:tabs>
        <w:ind w:left="3600" w:hanging="360"/>
      </w:pPr>
      <w:rPr>
        <w:rFonts w:ascii="Courier New" w:hAnsi="Courier New" w:cs="Courier New" w:hint="default"/>
      </w:rPr>
    </w:lvl>
    <w:lvl w:ilvl="2" w:tplc="040A0005" w:tentative="1">
      <w:start w:val="1"/>
      <w:numFmt w:val="bullet"/>
      <w:lvlText w:val=""/>
      <w:lvlJc w:val="left"/>
      <w:pPr>
        <w:tabs>
          <w:tab w:val="num" w:pos="4320"/>
        </w:tabs>
        <w:ind w:left="4320" w:hanging="360"/>
      </w:pPr>
      <w:rPr>
        <w:rFonts w:ascii="Wingdings" w:hAnsi="Wingdings" w:hint="default"/>
      </w:rPr>
    </w:lvl>
    <w:lvl w:ilvl="3" w:tplc="040A0001" w:tentative="1">
      <w:start w:val="1"/>
      <w:numFmt w:val="bullet"/>
      <w:lvlText w:val=""/>
      <w:lvlJc w:val="left"/>
      <w:pPr>
        <w:tabs>
          <w:tab w:val="num" w:pos="5040"/>
        </w:tabs>
        <w:ind w:left="5040" w:hanging="360"/>
      </w:pPr>
      <w:rPr>
        <w:rFonts w:ascii="Symbol" w:hAnsi="Symbol" w:hint="default"/>
      </w:rPr>
    </w:lvl>
    <w:lvl w:ilvl="4" w:tplc="040A0003" w:tentative="1">
      <w:start w:val="1"/>
      <w:numFmt w:val="bullet"/>
      <w:lvlText w:val="o"/>
      <w:lvlJc w:val="left"/>
      <w:pPr>
        <w:tabs>
          <w:tab w:val="num" w:pos="5760"/>
        </w:tabs>
        <w:ind w:left="5760" w:hanging="360"/>
      </w:pPr>
      <w:rPr>
        <w:rFonts w:ascii="Courier New" w:hAnsi="Courier New" w:cs="Courier New" w:hint="default"/>
      </w:rPr>
    </w:lvl>
    <w:lvl w:ilvl="5" w:tplc="040A0005" w:tentative="1">
      <w:start w:val="1"/>
      <w:numFmt w:val="bullet"/>
      <w:lvlText w:val=""/>
      <w:lvlJc w:val="left"/>
      <w:pPr>
        <w:tabs>
          <w:tab w:val="num" w:pos="6480"/>
        </w:tabs>
        <w:ind w:left="6480" w:hanging="360"/>
      </w:pPr>
      <w:rPr>
        <w:rFonts w:ascii="Wingdings" w:hAnsi="Wingdings" w:hint="default"/>
      </w:rPr>
    </w:lvl>
    <w:lvl w:ilvl="6" w:tplc="040A0001" w:tentative="1">
      <w:start w:val="1"/>
      <w:numFmt w:val="bullet"/>
      <w:lvlText w:val=""/>
      <w:lvlJc w:val="left"/>
      <w:pPr>
        <w:tabs>
          <w:tab w:val="num" w:pos="7200"/>
        </w:tabs>
        <w:ind w:left="7200" w:hanging="360"/>
      </w:pPr>
      <w:rPr>
        <w:rFonts w:ascii="Symbol" w:hAnsi="Symbol" w:hint="default"/>
      </w:rPr>
    </w:lvl>
    <w:lvl w:ilvl="7" w:tplc="040A0003" w:tentative="1">
      <w:start w:val="1"/>
      <w:numFmt w:val="bullet"/>
      <w:lvlText w:val="o"/>
      <w:lvlJc w:val="left"/>
      <w:pPr>
        <w:tabs>
          <w:tab w:val="num" w:pos="7920"/>
        </w:tabs>
        <w:ind w:left="7920" w:hanging="360"/>
      </w:pPr>
      <w:rPr>
        <w:rFonts w:ascii="Courier New" w:hAnsi="Courier New" w:cs="Courier New" w:hint="default"/>
      </w:rPr>
    </w:lvl>
    <w:lvl w:ilvl="8" w:tplc="040A0005" w:tentative="1">
      <w:start w:val="1"/>
      <w:numFmt w:val="bullet"/>
      <w:lvlText w:val=""/>
      <w:lvlJc w:val="left"/>
      <w:pPr>
        <w:tabs>
          <w:tab w:val="num" w:pos="8640"/>
        </w:tabs>
        <w:ind w:left="8640" w:hanging="360"/>
      </w:pPr>
      <w:rPr>
        <w:rFonts w:ascii="Wingdings" w:hAnsi="Wingdings" w:hint="default"/>
      </w:rPr>
    </w:lvl>
  </w:abstractNum>
  <w:abstractNum w:abstractNumId="20" w15:restartNumberingAfterBreak="0">
    <w:nsid w:val="777766B4"/>
    <w:multiLevelType w:val="hybridMultilevel"/>
    <w:tmpl w:val="760E86EA"/>
    <w:lvl w:ilvl="0" w:tplc="E5CC75C0">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CEA6579"/>
    <w:multiLevelType w:val="hybridMultilevel"/>
    <w:tmpl w:val="06065CA8"/>
    <w:lvl w:ilvl="0" w:tplc="F4CCC942">
      <w:numFmt w:val="bullet"/>
      <w:lvlText w:val=""/>
      <w:lvlJc w:val="left"/>
      <w:pPr>
        <w:tabs>
          <w:tab w:val="num" w:pos="1780"/>
        </w:tabs>
        <w:ind w:left="1780" w:hanging="170"/>
      </w:pPr>
      <w:rPr>
        <w:rFonts w:ascii="Wingdings" w:hAnsi="Wingdings" w:hint="default"/>
      </w:rPr>
    </w:lvl>
    <w:lvl w:ilvl="1" w:tplc="040A0003" w:tentative="1">
      <w:start w:val="1"/>
      <w:numFmt w:val="bullet"/>
      <w:lvlText w:val="o"/>
      <w:lvlJc w:val="left"/>
      <w:pPr>
        <w:tabs>
          <w:tab w:val="num" w:pos="3050"/>
        </w:tabs>
        <w:ind w:left="3050" w:hanging="360"/>
      </w:pPr>
      <w:rPr>
        <w:rFonts w:ascii="Courier New" w:hAnsi="Courier New" w:cs="Courier New" w:hint="default"/>
      </w:rPr>
    </w:lvl>
    <w:lvl w:ilvl="2" w:tplc="040A0005" w:tentative="1">
      <w:start w:val="1"/>
      <w:numFmt w:val="bullet"/>
      <w:lvlText w:val=""/>
      <w:lvlJc w:val="left"/>
      <w:pPr>
        <w:tabs>
          <w:tab w:val="num" w:pos="3770"/>
        </w:tabs>
        <w:ind w:left="3770" w:hanging="360"/>
      </w:pPr>
      <w:rPr>
        <w:rFonts w:ascii="Wingdings" w:hAnsi="Wingdings" w:hint="default"/>
      </w:rPr>
    </w:lvl>
    <w:lvl w:ilvl="3" w:tplc="040A0001" w:tentative="1">
      <w:start w:val="1"/>
      <w:numFmt w:val="bullet"/>
      <w:lvlText w:val=""/>
      <w:lvlJc w:val="left"/>
      <w:pPr>
        <w:tabs>
          <w:tab w:val="num" w:pos="4490"/>
        </w:tabs>
        <w:ind w:left="4490" w:hanging="360"/>
      </w:pPr>
      <w:rPr>
        <w:rFonts w:ascii="Symbol" w:hAnsi="Symbol" w:hint="default"/>
      </w:rPr>
    </w:lvl>
    <w:lvl w:ilvl="4" w:tplc="040A0003" w:tentative="1">
      <w:start w:val="1"/>
      <w:numFmt w:val="bullet"/>
      <w:lvlText w:val="o"/>
      <w:lvlJc w:val="left"/>
      <w:pPr>
        <w:tabs>
          <w:tab w:val="num" w:pos="5210"/>
        </w:tabs>
        <w:ind w:left="5210" w:hanging="360"/>
      </w:pPr>
      <w:rPr>
        <w:rFonts w:ascii="Courier New" w:hAnsi="Courier New" w:cs="Courier New" w:hint="default"/>
      </w:rPr>
    </w:lvl>
    <w:lvl w:ilvl="5" w:tplc="040A0005" w:tentative="1">
      <w:start w:val="1"/>
      <w:numFmt w:val="bullet"/>
      <w:lvlText w:val=""/>
      <w:lvlJc w:val="left"/>
      <w:pPr>
        <w:tabs>
          <w:tab w:val="num" w:pos="5930"/>
        </w:tabs>
        <w:ind w:left="5930" w:hanging="360"/>
      </w:pPr>
      <w:rPr>
        <w:rFonts w:ascii="Wingdings" w:hAnsi="Wingdings" w:hint="default"/>
      </w:rPr>
    </w:lvl>
    <w:lvl w:ilvl="6" w:tplc="040A0001" w:tentative="1">
      <w:start w:val="1"/>
      <w:numFmt w:val="bullet"/>
      <w:lvlText w:val=""/>
      <w:lvlJc w:val="left"/>
      <w:pPr>
        <w:tabs>
          <w:tab w:val="num" w:pos="6650"/>
        </w:tabs>
        <w:ind w:left="6650" w:hanging="360"/>
      </w:pPr>
      <w:rPr>
        <w:rFonts w:ascii="Symbol" w:hAnsi="Symbol" w:hint="default"/>
      </w:rPr>
    </w:lvl>
    <w:lvl w:ilvl="7" w:tplc="040A0003" w:tentative="1">
      <w:start w:val="1"/>
      <w:numFmt w:val="bullet"/>
      <w:lvlText w:val="o"/>
      <w:lvlJc w:val="left"/>
      <w:pPr>
        <w:tabs>
          <w:tab w:val="num" w:pos="7370"/>
        </w:tabs>
        <w:ind w:left="7370" w:hanging="360"/>
      </w:pPr>
      <w:rPr>
        <w:rFonts w:ascii="Courier New" w:hAnsi="Courier New" w:cs="Courier New" w:hint="default"/>
      </w:rPr>
    </w:lvl>
    <w:lvl w:ilvl="8" w:tplc="040A0005" w:tentative="1">
      <w:start w:val="1"/>
      <w:numFmt w:val="bullet"/>
      <w:lvlText w:val=""/>
      <w:lvlJc w:val="left"/>
      <w:pPr>
        <w:tabs>
          <w:tab w:val="num" w:pos="8090"/>
        </w:tabs>
        <w:ind w:left="8090" w:hanging="360"/>
      </w:pPr>
      <w:rPr>
        <w:rFonts w:ascii="Wingdings" w:hAnsi="Wingdings" w:hint="default"/>
      </w:rPr>
    </w:lvl>
  </w:abstractNum>
  <w:num w:numId="1" w16cid:durableId="1106196065">
    <w:abstractNumId w:val="9"/>
  </w:num>
  <w:num w:numId="2" w16cid:durableId="340933063">
    <w:abstractNumId w:val="0"/>
  </w:num>
  <w:num w:numId="3" w16cid:durableId="1174959315">
    <w:abstractNumId w:val="14"/>
  </w:num>
  <w:num w:numId="4" w16cid:durableId="377361245">
    <w:abstractNumId w:val="10"/>
  </w:num>
  <w:num w:numId="5" w16cid:durableId="1229459814">
    <w:abstractNumId w:val="5"/>
  </w:num>
  <w:num w:numId="6" w16cid:durableId="1758013268">
    <w:abstractNumId w:val="8"/>
  </w:num>
  <w:num w:numId="7" w16cid:durableId="490490936">
    <w:abstractNumId w:val="19"/>
  </w:num>
  <w:num w:numId="8" w16cid:durableId="1399939266">
    <w:abstractNumId w:val="15"/>
  </w:num>
  <w:num w:numId="9" w16cid:durableId="1786072038">
    <w:abstractNumId w:val="3"/>
  </w:num>
  <w:num w:numId="10" w16cid:durableId="1138305965">
    <w:abstractNumId w:val="6"/>
  </w:num>
  <w:num w:numId="11" w16cid:durableId="1705058957">
    <w:abstractNumId w:val="7"/>
  </w:num>
  <w:num w:numId="12" w16cid:durableId="153306683">
    <w:abstractNumId w:val="20"/>
  </w:num>
  <w:num w:numId="13" w16cid:durableId="905802241">
    <w:abstractNumId w:val="2"/>
  </w:num>
  <w:num w:numId="14" w16cid:durableId="1148208789">
    <w:abstractNumId w:val="21"/>
  </w:num>
  <w:num w:numId="15" w16cid:durableId="273875985">
    <w:abstractNumId w:val="17"/>
  </w:num>
  <w:num w:numId="16" w16cid:durableId="1292131856">
    <w:abstractNumId w:val="18"/>
  </w:num>
  <w:num w:numId="17" w16cid:durableId="1620183892">
    <w:abstractNumId w:val="4"/>
  </w:num>
  <w:num w:numId="18" w16cid:durableId="163279221">
    <w:abstractNumId w:val="13"/>
  </w:num>
  <w:num w:numId="19" w16cid:durableId="1454057125">
    <w:abstractNumId w:val="11"/>
  </w:num>
  <w:num w:numId="20" w16cid:durableId="1621229972">
    <w:abstractNumId w:val="16"/>
  </w:num>
  <w:num w:numId="21" w16cid:durableId="1481265343">
    <w:abstractNumId w:val="12"/>
  </w:num>
  <w:num w:numId="22" w16cid:durableId="18170623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65D"/>
    <w:rsid w:val="0000054D"/>
    <w:rsid w:val="00010219"/>
    <w:rsid w:val="00015D04"/>
    <w:rsid w:val="0002067E"/>
    <w:rsid w:val="000266A4"/>
    <w:rsid w:val="00030105"/>
    <w:rsid w:val="00037412"/>
    <w:rsid w:val="00041394"/>
    <w:rsid w:val="00042F25"/>
    <w:rsid w:val="00044387"/>
    <w:rsid w:val="00050DD1"/>
    <w:rsid w:val="00070255"/>
    <w:rsid w:val="0007449C"/>
    <w:rsid w:val="000865CE"/>
    <w:rsid w:val="00090AA4"/>
    <w:rsid w:val="000928F8"/>
    <w:rsid w:val="000A127B"/>
    <w:rsid w:val="000A6B09"/>
    <w:rsid w:val="000A6C4E"/>
    <w:rsid w:val="000B0E11"/>
    <w:rsid w:val="000B3D20"/>
    <w:rsid w:val="000B4FA4"/>
    <w:rsid w:val="000B6629"/>
    <w:rsid w:val="000B6BE1"/>
    <w:rsid w:val="000C50C4"/>
    <w:rsid w:val="000D4FD6"/>
    <w:rsid w:val="000D61CA"/>
    <w:rsid w:val="000D6EE4"/>
    <w:rsid w:val="000E1B74"/>
    <w:rsid w:val="000E458C"/>
    <w:rsid w:val="000E6DC4"/>
    <w:rsid w:val="000F5D0D"/>
    <w:rsid w:val="001014E3"/>
    <w:rsid w:val="0010716D"/>
    <w:rsid w:val="001100E1"/>
    <w:rsid w:val="00114F83"/>
    <w:rsid w:val="001154F5"/>
    <w:rsid w:val="00117F65"/>
    <w:rsid w:val="0012243A"/>
    <w:rsid w:val="00131898"/>
    <w:rsid w:val="00131E68"/>
    <w:rsid w:val="00132AD7"/>
    <w:rsid w:val="00134925"/>
    <w:rsid w:val="001414E9"/>
    <w:rsid w:val="0014697C"/>
    <w:rsid w:val="00146E99"/>
    <w:rsid w:val="00147E72"/>
    <w:rsid w:val="00150A70"/>
    <w:rsid w:val="00151C88"/>
    <w:rsid w:val="0015373A"/>
    <w:rsid w:val="00166B19"/>
    <w:rsid w:val="00182217"/>
    <w:rsid w:val="00185416"/>
    <w:rsid w:val="00192AAA"/>
    <w:rsid w:val="001A274A"/>
    <w:rsid w:val="001B0D72"/>
    <w:rsid w:val="001B1A47"/>
    <w:rsid w:val="001B3E3C"/>
    <w:rsid w:val="001C5A41"/>
    <w:rsid w:val="001C5EAF"/>
    <w:rsid w:val="001C5F3A"/>
    <w:rsid w:val="001D2F53"/>
    <w:rsid w:val="001D4DE4"/>
    <w:rsid w:val="001D507D"/>
    <w:rsid w:val="001E0F46"/>
    <w:rsid w:val="001E1AF0"/>
    <w:rsid w:val="001E26E8"/>
    <w:rsid w:val="001E4FFF"/>
    <w:rsid w:val="00201AA5"/>
    <w:rsid w:val="00202AAD"/>
    <w:rsid w:val="00204D75"/>
    <w:rsid w:val="00211798"/>
    <w:rsid w:val="00212289"/>
    <w:rsid w:val="002166C1"/>
    <w:rsid w:val="00224903"/>
    <w:rsid w:val="00226B38"/>
    <w:rsid w:val="00241F67"/>
    <w:rsid w:val="00252F53"/>
    <w:rsid w:val="00254F8F"/>
    <w:rsid w:val="0026093C"/>
    <w:rsid w:val="002636FE"/>
    <w:rsid w:val="00265EFA"/>
    <w:rsid w:val="00270738"/>
    <w:rsid w:val="0027290C"/>
    <w:rsid w:val="00272F84"/>
    <w:rsid w:val="00282E04"/>
    <w:rsid w:val="00291F80"/>
    <w:rsid w:val="00296112"/>
    <w:rsid w:val="002A7BAA"/>
    <w:rsid w:val="002A7D81"/>
    <w:rsid w:val="002C4A23"/>
    <w:rsid w:val="002D28C1"/>
    <w:rsid w:val="002D7FF0"/>
    <w:rsid w:val="002E28F1"/>
    <w:rsid w:val="002F44FB"/>
    <w:rsid w:val="00303445"/>
    <w:rsid w:val="003064CE"/>
    <w:rsid w:val="0031654D"/>
    <w:rsid w:val="00324EA9"/>
    <w:rsid w:val="0033128C"/>
    <w:rsid w:val="00340434"/>
    <w:rsid w:val="00350F49"/>
    <w:rsid w:val="003525FB"/>
    <w:rsid w:val="00356676"/>
    <w:rsid w:val="003635F2"/>
    <w:rsid w:val="00363849"/>
    <w:rsid w:val="00364A8F"/>
    <w:rsid w:val="00366366"/>
    <w:rsid w:val="0037270E"/>
    <w:rsid w:val="0037393A"/>
    <w:rsid w:val="00380068"/>
    <w:rsid w:val="00381C92"/>
    <w:rsid w:val="00382C02"/>
    <w:rsid w:val="00383026"/>
    <w:rsid w:val="003845A6"/>
    <w:rsid w:val="00395812"/>
    <w:rsid w:val="00396707"/>
    <w:rsid w:val="003A031F"/>
    <w:rsid w:val="003A070A"/>
    <w:rsid w:val="003A0C5C"/>
    <w:rsid w:val="003A37B2"/>
    <w:rsid w:val="003B4B14"/>
    <w:rsid w:val="003C4889"/>
    <w:rsid w:val="003C62A9"/>
    <w:rsid w:val="003D1F50"/>
    <w:rsid w:val="003D5DD5"/>
    <w:rsid w:val="003D5E82"/>
    <w:rsid w:val="003E24BB"/>
    <w:rsid w:val="003F53A3"/>
    <w:rsid w:val="003F5A26"/>
    <w:rsid w:val="00402DA7"/>
    <w:rsid w:val="004042DA"/>
    <w:rsid w:val="004129E0"/>
    <w:rsid w:val="00416E1E"/>
    <w:rsid w:val="0042335C"/>
    <w:rsid w:val="004235FE"/>
    <w:rsid w:val="0043021D"/>
    <w:rsid w:val="00430497"/>
    <w:rsid w:val="00430693"/>
    <w:rsid w:val="00431952"/>
    <w:rsid w:val="004547D8"/>
    <w:rsid w:val="00455EC5"/>
    <w:rsid w:val="00456004"/>
    <w:rsid w:val="004636C3"/>
    <w:rsid w:val="00466DF7"/>
    <w:rsid w:val="00480DD9"/>
    <w:rsid w:val="00480EC6"/>
    <w:rsid w:val="00481EA7"/>
    <w:rsid w:val="004914AF"/>
    <w:rsid w:val="004A14B3"/>
    <w:rsid w:val="004A7A59"/>
    <w:rsid w:val="004B7135"/>
    <w:rsid w:val="004C6B79"/>
    <w:rsid w:val="004C7CB8"/>
    <w:rsid w:val="004D208F"/>
    <w:rsid w:val="004D5C7D"/>
    <w:rsid w:val="004E3DF6"/>
    <w:rsid w:val="005040D9"/>
    <w:rsid w:val="00506C27"/>
    <w:rsid w:val="00511B52"/>
    <w:rsid w:val="00516A97"/>
    <w:rsid w:val="0052274B"/>
    <w:rsid w:val="0053179A"/>
    <w:rsid w:val="00534640"/>
    <w:rsid w:val="005353DB"/>
    <w:rsid w:val="005455C9"/>
    <w:rsid w:val="005470CA"/>
    <w:rsid w:val="00557632"/>
    <w:rsid w:val="005607AA"/>
    <w:rsid w:val="00565453"/>
    <w:rsid w:val="00565523"/>
    <w:rsid w:val="0056699B"/>
    <w:rsid w:val="005723CF"/>
    <w:rsid w:val="005732BD"/>
    <w:rsid w:val="00573B5F"/>
    <w:rsid w:val="005B63FF"/>
    <w:rsid w:val="005C5100"/>
    <w:rsid w:val="005D4735"/>
    <w:rsid w:val="005D4FBA"/>
    <w:rsid w:val="005D5834"/>
    <w:rsid w:val="005E052E"/>
    <w:rsid w:val="005F692B"/>
    <w:rsid w:val="005F6B0A"/>
    <w:rsid w:val="005F798A"/>
    <w:rsid w:val="0060126A"/>
    <w:rsid w:val="00601543"/>
    <w:rsid w:val="0060679B"/>
    <w:rsid w:val="006155F9"/>
    <w:rsid w:val="00616271"/>
    <w:rsid w:val="00623535"/>
    <w:rsid w:val="0063333E"/>
    <w:rsid w:val="0064065A"/>
    <w:rsid w:val="00641919"/>
    <w:rsid w:val="00643327"/>
    <w:rsid w:val="0064367B"/>
    <w:rsid w:val="00645B41"/>
    <w:rsid w:val="0065243C"/>
    <w:rsid w:val="0066213E"/>
    <w:rsid w:val="00663C48"/>
    <w:rsid w:val="00666EFC"/>
    <w:rsid w:val="00671365"/>
    <w:rsid w:val="00673CC8"/>
    <w:rsid w:val="00680876"/>
    <w:rsid w:val="00682F90"/>
    <w:rsid w:val="00684E66"/>
    <w:rsid w:val="00695372"/>
    <w:rsid w:val="006A4559"/>
    <w:rsid w:val="006A6E5F"/>
    <w:rsid w:val="006C25A0"/>
    <w:rsid w:val="006C7854"/>
    <w:rsid w:val="006E4BA9"/>
    <w:rsid w:val="006E6775"/>
    <w:rsid w:val="006F35A6"/>
    <w:rsid w:val="006F3A8E"/>
    <w:rsid w:val="00700C76"/>
    <w:rsid w:val="00702538"/>
    <w:rsid w:val="00705F72"/>
    <w:rsid w:val="007070F6"/>
    <w:rsid w:val="00716C49"/>
    <w:rsid w:val="00726AF8"/>
    <w:rsid w:val="0073352D"/>
    <w:rsid w:val="0073536D"/>
    <w:rsid w:val="007406AB"/>
    <w:rsid w:val="0074095C"/>
    <w:rsid w:val="0074202D"/>
    <w:rsid w:val="00746068"/>
    <w:rsid w:val="00762CC0"/>
    <w:rsid w:val="00766D8A"/>
    <w:rsid w:val="00781F94"/>
    <w:rsid w:val="00783FB1"/>
    <w:rsid w:val="007861C1"/>
    <w:rsid w:val="00787AA1"/>
    <w:rsid w:val="007921D4"/>
    <w:rsid w:val="0079365E"/>
    <w:rsid w:val="00797CFA"/>
    <w:rsid w:val="007B0E91"/>
    <w:rsid w:val="007B5089"/>
    <w:rsid w:val="007C46E5"/>
    <w:rsid w:val="007D27E2"/>
    <w:rsid w:val="007D3D6F"/>
    <w:rsid w:val="007E3D6A"/>
    <w:rsid w:val="00800886"/>
    <w:rsid w:val="00802A98"/>
    <w:rsid w:val="0080668C"/>
    <w:rsid w:val="00810EBA"/>
    <w:rsid w:val="008130B8"/>
    <w:rsid w:val="00814D59"/>
    <w:rsid w:val="008176D7"/>
    <w:rsid w:val="00821404"/>
    <w:rsid w:val="00823B8E"/>
    <w:rsid w:val="00824426"/>
    <w:rsid w:val="00824914"/>
    <w:rsid w:val="00824FAC"/>
    <w:rsid w:val="00842B5A"/>
    <w:rsid w:val="00845276"/>
    <w:rsid w:val="00853C9A"/>
    <w:rsid w:val="008550B8"/>
    <w:rsid w:val="00865278"/>
    <w:rsid w:val="008657E9"/>
    <w:rsid w:val="00874232"/>
    <w:rsid w:val="00881A22"/>
    <w:rsid w:val="00886A40"/>
    <w:rsid w:val="008919A8"/>
    <w:rsid w:val="008A01DE"/>
    <w:rsid w:val="008A2424"/>
    <w:rsid w:val="008B0551"/>
    <w:rsid w:val="008B20A7"/>
    <w:rsid w:val="008B3B31"/>
    <w:rsid w:val="008B73E2"/>
    <w:rsid w:val="008B776C"/>
    <w:rsid w:val="008C08F1"/>
    <w:rsid w:val="008C0B34"/>
    <w:rsid w:val="008C74B3"/>
    <w:rsid w:val="008D3ADE"/>
    <w:rsid w:val="008F1B82"/>
    <w:rsid w:val="00907FFA"/>
    <w:rsid w:val="009137ED"/>
    <w:rsid w:val="0092140E"/>
    <w:rsid w:val="00943864"/>
    <w:rsid w:val="0094686B"/>
    <w:rsid w:val="00951975"/>
    <w:rsid w:val="0095369F"/>
    <w:rsid w:val="00961447"/>
    <w:rsid w:val="00975CB1"/>
    <w:rsid w:val="009831AA"/>
    <w:rsid w:val="0098677A"/>
    <w:rsid w:val="0098765D"/>
    <w:rsid w:val="00992188"/>
    <w:rsid w:val="00993858"/>
    <w:rsid w:val="009974E1"/>
    <w:rsid w:val="009A4E2D"/>
    <w:rsid w:val="009B444E"/>
    <w:rsid w:val="009B558A"/>
    <w:rsid w:val="009C0271"/>
    <w:rsid w:val="009C234F"/>
    <w:rsid w:val="009D1D26"/>
    <w:rsid w:val="009D47E6"/>
    <w:rsid w:val="009D76EF"/>
    <w:rsid w:val="009F0D1E"/>
    <w:rsid w:val="009F1CFF"/>
    <w:rsid w:val="009F77FD"/>
    <w:rsid w:val="00A0015D"/>
    <w:rsid w:val="00A049C1"/>
    <w:rsid w:val="00A20B23"/>
    <w:rsid w:val="00A310D5"/>
    <w:rsid w:val="00A426A7"/>
    <w:rsid w:val="00A45DC1"/>
    <w:rsid w:val="00A5133D"/>
    <w:rsid w:val="00A5432D"/>
    <w:rsid w:val="00A54E19"/>
    <w:rsid w:val="00A77E85"/>
    <w:rsid w:val="00A80A6C"/>
    <w:rsid w:val="00A825CE"/>
    <w:rsid w:val="00A86CCF"/>
    <w:rsid w:val="00A91FE7"/>
    <w:rsid w:val="00AC4F00"/>
    <w:rsid w:val="00AD1D89"/>
    <w:rsid w:val="00AD23EE"/>
    <w:rsid w:val="00AD4719"/>
    <w:rsid w:val="00AE7AB7"/>
    <w:rsid w:val="00AF2264"/>
    <w:rsid w:val="00AF3ED1"/>
    <w:rsid w:val="00AF4865"/>
    <w:rsid w:val="00AF65C5"/>
    <w:rsid w:val="00B053A2"/>
    <w:rsid w:val="00B07FF5"/>
    <w:rsid w:val="00B11C14"/>
    <w:rsid w:val="00B15327"/>
    <w:rsid w:val="00B237A9"/>
    <w:rsid w:val="00B264FA"/>
    <w:rsid w:val="00B37849"/>
    <w:rsid w:val="00B51DAF"/>
    <w:rsid w:val="00B67BBE"/>
    <w:rsid w:val="00B71AEB"/>
    <w:rsid w:val="00B7440C"/>
    <w:rsid w:val="00B82712"/>
    <w:rsid w:val="00B82931"/>
    <w:rsid w:val="00B83D7E"/>
    <w:rsid w:val="00B8559B"/>
    <w:rsid w:val="00B93152"/>
    <w:rsid w:val="00B95913"/>
    <w:rsid w:val="00B97D02"/>
    <w:rsid w:val="00BA0ADB"/>
    <w:rsid w:val="00BA10F2"/>
    <w:rsid w:val="00BA15CD"/>
    <w:rsid w:val="00BB39D4"/>
    <w:rsid w:val="00BC0A89"/>
    <w:rsid w:val="00BC1EB3"/>
    <w:rsid w:val="00BC4645"/>
    <w:rsid w:val="00BC5923"/>
    <w:rsid w:val="00BE0171"/>
    <w:rsid w:val="00BF3252"/>
    <w:rsid w:val="00BF4A33"/>
    <w:rsid w:val="00BF5D67"/>
    <w:rsid w:val="00C01986"/>
    <w:rsid w:val="00C06F17"/>
    <w:rsid w:val="00C113B4"/>
    <w:rsid w:val="00C15825"/>
    <w:rsid w:val="00C31275"/>
    <w:rsid w:val="00C5076B"/>
    <w:rsid w:val="00C53F3E"/>
    <w:rsid w:val="00C55588"/>
    <w:rsid w:val="00C6136A"/>
    <w:rsid w:val="00C61893"/>
    <w:rsid w:val="00C72B92"/>
    <w:rsid w:val="00C73D60"/>
    <w:rsid w:val="00C749B6"/>
    <w:rsid w:val="00C77917"/>
    <w:rsid w:val="00C9165A"/>
    <w:rsid w:val="00C92F1F"/>
    <w:rsid w:val="00C931B3"/>
    <w:rsid w:val="00C93B4B"/>
    <w:rsid w:val="00C96536"/>
    <w:rsid w:val="00C96E22"/>
    <w:rsid w:val="00C9715C"/>
    <w:rsid w:val="00CA2E8F"/>
    <w:rsid w:val="00CA3FCD"/>
    <w:rsid w:val="00CA410C"/>
    <w:rsid w:val="00CA48D8"/>
    <w:rsid w:val="00CC13F8"/>
    <w:rsid w:val="00CC3741"/>
    <w:rsid w:val="00CD0195"/>
    <w:rsid w:val="00CD01EC"/>
    <w:rsid w:val="00CD2697"/>
    <w:rsid w:val="00CD29D7"/>
    <w:rsid w:val="00CD6D14"/>
    <w:rsid w:val="00CE2D43"/>
    <w:rsid w:val="00D136B3"/>
    <w:rsid w:val="00D16267"/>
    <w:rsid w:val="00D23020"/>
    <w:rsid w:val="00D27CE1"/>
    <w:rsid w:val="00D472BD"/>
    <w:rsid w:val="00D50467"/>
    <w:rsid w:val="00D54225"/>
    <w:rsid w:val="00D6142C"/>
    <w:rsid w:val="00D77B47"/>
    <w:rsid w:val="00D83E5B"/>
    <w:rsid w:val="00DA1C88"/>
    <w:rsid w:val="00DB51AF"/>
    <w:rsid w:val="00DB7495"/>
    <w:rsid w:val="00DC29AC"/>
    <w:rsid w:val="00DC312A"/>
    <w:rsid w:val="00DD0BD0"/>
    <w:rsid w:val="00DD1B9A"/>
    <w:rsid w:val="00DD1CB5"/>
    <w:rsid w:val="00DF33E7"/>
    <w:rsid w:val="00DF6A5B"/>
    <w:rsid w:val="00E0068E"/>
    <w:rsid w:val="00E052FC"/>
    <w:rsid w:val="00E10736"/>
    <w:rsid w:val="00E12339"/>
    <w:rsid w:val="00E16F55"/>
    <w:rsid w:val="00E17C5D"/>
    <w:rsid w:val="00E21279"/>
    <w:rsid w:val="00E21288"/>
    <w:rsid w:val="00E246BF"/>
    <w:rsid w:val="00E30C4C"/>
    <w:rsid w:val="00E42678"/>
    <w:rsid w:val="00E634B1"/>
    <w:rsid w:val="00E65F83"/>
    <w:rsid w:val="00E90292"/>
    <w:rsid w:val="00EA4F7A"/>
    <w:rsid w:val="00EC123D"/>
    <w:rsid w:val="00ED0C93"/>
    <w:rsid w:val="00ED135F"/>
    <w:rsid w:val="00ED41A2"/>
    <w:rsid w:val="00EE3061"/>
    <w:rsid w:val="00EE31BF"/>
    <w:rsid w:val="00EE57BF"/>
    <w:rsid w:val="00EF37F8"/>
    <w:rsid w:val="00EF3B35"/>
    <w:rsid w:val="00F05BD1"/>
    <w:rsid w:val="00F06BA9"/>
    <w:rsid w:val="00F07366"/>
    <w:rsid w:val="00F11BC8"/>
    <w:rsid w:val="00F41A4D"/>
    <w:rsid w:val="00F43E95"/>
    <w:rsid w:val="00F474C5"/>
    <w:rsid w:val="00F560B7"/>
    <w:rsid w:val="00F60CAA"/>
    <w:rsid w:val="00F73C2C"/>
    <w:rsid w:val="00F73C2E"/>
    <w:rsid w:val="00F73CEE"/>
    <w:rsid w:val="00F80ED2"/>
    <w:rsid w:val="00F842A2"/>
    <w:rsid w:val="00F8608B"/>
    <w:rsid w:val="00FA4FCC"/>
    <w:rsid w:val="00FA4FF4"/>
    <w:rsid w:val="00FB365C"/>
    <w:rsid w:val="00FB3AF6"/>
    <w:rsid w:val="00FB74E4"/>
    <w:rsid w:val="00FC01BA"/>
    <w:rsid w:val="00FC71A6"/>
    <w:rsid w:val="00FC7F4E"/>
    <w:rsid w:val="00FD0327"/>
    <w:rsid w:val="00FD7D5C"/>
    <w:rsid w:val="00FE48A4"/>
    <w:rsid w:val="00FF51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8932FD"/>
  <w15:docId w15:val="{283B1F41-CDA4-4FA4-BFA6-8820EABAC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u-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65D"/>
  </w:style>
  <w:style w:type="paragraph" w:styleId="Ttulo1">
    <w:name w:val="heading 1"/>
    <w:basedOn w:val="Normal"/>
    <w:next w:val="Normal"/>
    <w:link w:val="Ttulo1Car"/>
    <w:qFormat/>
    <w:rsid w:val="000F5D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qFormat/>
    <w:rsid w:val="0098765D"/>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nhideWhenUsed/>
    <w:qFormat/>
    <w:rsid w:val="000F5D0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nhideWhenUsed/>
    <w:qFormat/>
    <w:rsid w:val="008B20A7"/>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0F5D0D"/>
    <w:pPr>
      <w:keepNext/>
      <w:keepLines/>
      <w:spacing w:before="200" w:after="0" w:line="260" w:lineRule="exact"/>
      <w:outlineLvl w:val="4"/>
    </w:pPr>
    <w:rPr>
      <w:rFonts w:ascii="Helv" w:eastAsia="Times New Roman" w:hAnsi="Helv" w:cs="Times New Roman"/>
      <w:i/>
      <w:sz w:val="20"/>
      <w:szCs w:val="20"/>
    </w:rPr>
  </w:style>
  <w:style w:type="paragraph" w:styleId="Ttulo6">
    <w:name w:val="heading 6"/>
    <w:basedOn w:val="Normal"/>
    <w:next w:val="Normal"/>
    <w:link w:val="Ttulo6Car"/>
    <w:qFormat/>
    <w:rsid w:val="000F5D0D"/>
    <w:pPr>
      <w:spacing w:before="240" w:after="60" w:line="240" w:lineRule="auto"/>
      <w:outlineLvl w:val="5"/>
    </w:pPr>
    <w:rPr>
      <w:rFonts w:ascii="Arial" w:eastAsia="Times New Roman" w:hAnsi="Arial" w:cs="Times New Roman"/>
      <w:i/>
      <w:szCs w:val="20"/>
    </w:rPr>
  </w:style>
  <w:style w:type="paragraph" w:styleId="Ttulo7">
    <w:name w:val="heading 7"/>
    <w:basedOn w:val="Normal"/>
    <w:next w:val="Normal"/>
    <w:link w:val="Ttulo7Car"/>
    <w:qFormat/>
    <w:rsid w:val="000F5D0D"/>
    <w:pPr>
      <w:spacing w:before="240" w:after="60" w:line="240" w:lineRule="auto"/>
      <w:outlineLvl w:val="6"/>
    </w:pPr>
    <w:rPr>
      <w:rFonts w:ascii="Arial" w:eastAsia="Times New Roman" w:hAnsi="Arial" w:cs="Times New Roman"/>
      <w:sz w:val="20"/>
      <w:szCs w:val="20"/>
    </w:rPr>
  </w:style>
  <w:style w:type="paragraph" w:styleId="Ttulo8">
    <w:name w:val="heading 8"/>
    <w:basedOn w:val="Normal"/>
    <w:next w:val="Normal"/>
    <w:link w:val="Ttulo8Car"/>
    <w:qFormat/>
    <w:rsid w:val="000F5D0D"/>
    <w:pPr>
      <w:spacing w:before="240" w:after="60" w:line="240" w:lineRule="auto"/>
      <w:outlineLvl w:val="7"/>
    </w:pPr>
    <w:rPr>
      <w:rFonts w:ascii="Arial" w:eastAsia="Times New Roman" w:hAnsi="Arial" w:cs="Times New Roman"/>
      <w:i/>
      <w:sz w:val="20"/>
      <w:szCs w:val="20"/>
    </w:rPr>
  </w:style>
  <w:style w:type="paragraph" w:styleId="Ttulo9">
    <w:name w:val="heading 9"/>
    <w:basedOn w:val="Normal"/>
    <w:next w:val="Normal"/>
    <w:link w:val="Ttulo9Car"/>
    <w:qFormat/>
    <w:rsid w:val="000F5D0D"/>
    <w:pPr>
      <w:spacing w:before="240" w:after="60" w:line="240" w:lineRule="auto"/>
      <w:outlineLvl w:val="8"/>
    </w:pPr>
    <w:rPr>
      <w:rFonts w:ascii="Arial" w:eastAsia="Times New Roman" w:hAnsi="Arial" w:cs="Times New Roman"/>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9876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8765D"/>
    <w:rPr>
      <w:rFonts w:ascii="Tahoma" w:hAnsi="Tahoma" w:cs="Tahoma"/>
      <w:sz w:val="16"/>
      <w:szCs w:val="16"/>
    </w:rPr>
  </w:style>
  <w:style w:type="character" w:customStyle="1" w:styleId="Ttulo2Car">
    <w:name w:val="Título 2 Car"/>
    <w:basedOn w:val="Fuentedeprrafopredeter"/>
    <w:link w:val="Ttulo2"/>
    <w:uiPriority w:val="9"/>
    <w:rsid w:val="0098765D"/>
    <w:rPr>
      <w:rFonts w:ascii="Times New Roman" w:eastAsia="Times New Roman" w:hAnsi="Times New Roman" w:cs="Times New Roman"/>
      <w:b/>
      <w:bCs/>
      <w:sz w:val="36"/>
      <w:szCs w:val="36"/>
      <w:lang w:eastAsia="es-ES"/>
    </w:rPr>
  </w:style>
  <w:style w:type="paragraph" w:styleId="NormalWeb">
    <w:name w:val="Normal (Web)"/>
    <w:basedOn w:val="Normal"/>
    <w:unhideWhenUsed/>
    <w:rsid w:val="0098765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98765D"/>
  </w:style>
  <w:style w:type="character" w:styleId="Hipervnculo">
    <w:name w:val="Hyperlink"/>
    <w:basedOn w:val="Fuentedeprrafopredeter"/>
    <w:unhideWhenUsed/>
    <w:rsid w:val="0098765D"/>
    <w:rPr>
      <w:color w:val="0000FF"/>
      <w:u w:val="single"/>
    </w:rPr>
  </w:style>
  <w:style w:type="character" w:styleId="Textoennegrita">
    <w:name w:val="Strong"/>
    <w:basedOn w:val="Fuentedeprrafopredeter"/>
    <w:uiPriority w:val="22"/>
    <w:qFormat/>
    <w:rsid w:val="00A5432D"/>
    <w:rPr>
      <w:b/>
      <w:bCs/>
    </w:rPr>
  </w:style>
  <w:style w:type="character" w:styleId="nfasis">
    <w:name w:val="Emphasis"/>
    <w:basedOn w:val="Fuentedeprrafopredeter"/>
    <w:uiPriority w:val="20"/>
    <w:qFormat/>
    <w:rsid w:val="00DB51AF"/>
    <w:rPr>
      <w:i/>
      <w:iCs/>
    </w:rPr>
  </w:style>
  <w:style w:type="character" w:customStyle="1" w:styleId="Ttulo4Car">
    <w:name w:val="Título 4 Car"/>
    <w:basedOn w:val="Fuentedeprrafopredeter"/>
    <w:link w:val="Ttulo4"/>
    <w:uiPriority w:val="9"/>
    <w:semiHidden/>
    <w:rsid w:val="008B20A7"/>
    <w:rPr>
      <w:rFonts w:asciiTheme="majorHAnsi" w:eastAsiaTheme="majorEastAsia" w:hAnsiTheme="majorHAnsi" w:cstheme="majorBidi"/>
      <w:b/>
      <w:bCs/>
      <w:i/>
      <w:iCs/>
      <w:color w:val="4F81BD" w:themeColor="accent1"/>
    </w:rPr>
  </w:style>
  <w:style w:type="paragraph" w:styleId="Prrafodelista">
    <w:name w:val="List Paragraph"/>
    <w:basedOn w:val="Normal"/>
    <w:uiPriority w:val="34"/>
    <w:qFormat/>
    <w:rsid w:val="008B20A7"/>
    <w:pPr>
      <w:ind w:left="720"/>
      <w:contextualSpacing/>
    </w:pPr>
  </w:style>
  <w:style w:type="paragraph" w:customStyle="1" w:styleId="frontcopyright">
    <w:name w:val="front copyright"/>
    <w:rsid w:val="00F05BD1"/>
    <w:pPr>
      <w:keepNext/>
      <w:keepLines/>
      <w:framePr w:hSpace="13320" w:vSpace="13320" w:wrap="auto" w:vAnchor="page" w:hAnchor="page" w:xAlign="center" w:y="13322"/>
      <w:pBdr>
        <w:top w:val="single" w:sz="6" w:space="1" w:color="auto"/>
      </w:pBdr>
      <w:spacing w:after="0" w:line="240" w:lineRule="auto"/>
      <w:jc w:val="both"/>
    </w:pPr>
    <w:rPr>
      <w:rFonts w:ascii="Arial" w:eastAsia="Times New Roman" w:hAnsi="Arial" w:cs="Times New Roman"/>
      <w:sz w:val="16"/>
      <w:szCs w:val="20"/>
      <w:lang w:eastAsia="es-ES_tradnl"/>
    </w:rPr>
  </w:style>
  <w:style w:type="paragraph" w:styleId="Encabezado">
    <w:name w:val="header"/>
    <w:basedOn w:val="Normal"/>
    <w:link w:val="EncabezadoCar"/>
    <w:unhideWhenUsed/>
    <w:rsid w:val="00F05B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05BD1"/>
  </w:style>
  <w:style w:type="paragraph" w:styleId="Piedepgina">
    <w:name w:val="footer"/>
    <w:basedOn w:val="Normal"/>
    <w:link w:val="PiedepginaCar"/>
    <w:uiPriority w:val="99"/>
    <w:unhideWhenUsed/>
    <w:rsid w:val="00F05B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05BD1"/>
  </w:style>
  <w:style w:type="paragraph" w:customStyle="1" w:styleId="fronttitle">
    <w:name w:val="front title"/>
    <w:rsid w:val="000F5D0D"/>
    <w:pPr>
      <w:keepNext/>
      <w:keepLines/>
      <w:framePr w:w="5670" w:hSpace="5681" w:vSpace="5681" w:wrap="around" w:vAnchor="page" w:hAnchor="page" w:xAlign="center" w:y="6249"/>
      <w:spacing w:after="0" w:line="240" w:lineRule="auto"/>
      <w:jc w:val="center"/>
    </w:pPr>
    <w:rPr>
      <w:rFonts w:ascii="Arial" w:eastAsia="Times New Roman" w:hAnsi="Arial" w:cs="Times New Roman"/>
      <w:b/>
      <w:sz w:val="48"/>
      <w:szCs w:val="20"/>
    </w:rPr>
  </w:style>
  <w:style w:type="paragraph" w:customStyle="1" w:styleId="textotitulo1Car">
    <w:name w:val="texto titulo 1 Car"/>
    <w:basedOn w:val="Normal"/>
    <w:rsid w:val="000F5D0D"/>
    <w:pPr>
      <w:spacing w:after="160" w:line="240" w:lineRule="exact"/>
    </w:pPr>
    <w:rPr>
      <w:rFonts w:ascii="Verdana" w:eastAsia="Times New Roman" w:hAnsi="Verdana" w:cs="Times New Roman"/>
      <w:sz w:val="20"/>
      <w:szCs w:val="20"/>
    </w:rPr>
  </w:style>
  <w:style w:type="character" w:customStyle="1" w:styleId="Ttulo1Car">
    <w:name w:val="Título 1 Car"/>
    <w:basedOn w:val="Fuentedeprrafopredeter"/>
    <w:link w:val="Ttulo1"/>
    <w:uiPriority w:val="9"/>
    <w:rsid w:val="000F5D0D"/>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semiHidden/>
    <w:rsid w:val="000F5D0D"/>
    <w:rPr>
      <w:rFonts w:asciiTheme="majorHAnsi" w:eastAsiaTheme="majorEastAsia" w:hAnsiTheme="majorHAnsi" w:cstheme="majorBidi"/>
      <w:b/>
      <w:bCs/>
      <w:color w:val="4F81BD" w:themeColor="accent1"/>
    </w:rPr>
  </w:style>
  <w:style w:type="character" w:customStyle="1" w:styleId="Ttulo5Car">
    <w:name w:val="Título 5 Car"/>
    <w:basedOn w:val="Fuentedeprrafopredeter"/>
    <w:link w:val="Ttulo5"/>
    <w:rsid w:val="000F5D0D"/>
    <w:rPr>
      <w:rFonts w:ascii="Helv" w:eastAsia="Times New Roman" w:hAnsi="Helv" w:cs="Times New Roman"/>
      <w:i/>
      <w:sz w:val="20"/>
      <w:szCs w:val="20"/>
      <w:lang w:val="eu-ES"/>
    </w:rPr>
  </w:style>
  <w:style w:type="character" w:customStyle="1" w:styleId="Ttulo6Car">
    <w:name w:val="Título 6 Car"/>
    <w:basedOn w:val="Fuentedeprrafopredeter"/>
    <w:link w:val="Ttulo6"/>
    <w:rsid w:val="000F5D0D"/>
    <w:rPr>
      <w:rFonts w:ascii="Arial" w:eastAsia="Times New Roman" w:hAnsi="Arial" w:cs="Times New Roman"/>
      <w:i/>
      <w:szCs w:val="20"/>
      <w:lang w:val="eu-ES"/>
    </w:rPr>
  </w:style>
  <w:style w:type="character" w:customStyle="1" w:styleId="Ttulo7Car">
    <w:name w:val="Título 7 Car"/>
    <w:basedOn w:val="Fuentedeprrafopredeter"/>
    <w:link w:val="Ttulo7"/>
    <w:rsid w:val="000F5D0D"/>
    <w:rPr>
      <w:rFonts w:ascii="Arial" w:eastAsia="Times New Roman" w:hAnsi="Arial" w:cs="Times New Roman"/>
      <w:sz w:val="20"/>
      <w:szCs w:val="20"/>
      <w:lang w:val="eu-ES"/>
    </w:rPr>
  </w:style>
  <w:style w:type="character" w:customStyle="1" w:styleId="Ttulo8Car">
    <w:name w:val="Título 8 Car"/>
    <w:basedOn w:val="Fuentedeprrafopredeter"/>
    <w:link w:val="Ttulo8"/>
    <w:rsid w:val="000F5D0D"/>
    <w:rPr>
      <w:rFonts w:ascii="Arial" w:eastAsia="Times New Roman" w:hAnsi="Arial" w:cs="Times New Roman"/>
      <w:i/>
      <w:sz w:val="20"/>
      <w:szCs w:val="20"/>
      <w:lang w:val="eu-ES"/>
    </w:rPr>
  </w:style>
  <w:style w:type="character" w:customStyle="1" w:styleId="Ttulo9Car">
    <w:name w:val="Título 9 Car"/>
    <w:basedOn w:val="Fuentedeprrafopredeter"/>
    <w:link w:val="Ttulo9"/>
    <w:rsid w:val="000F5D0D"/>
    <w:rPr>
      <w:rFonts w:ascii="Arial" w:eastAsia="Times New Roman" w:hAnsi="Arial" w:cs="Times New Roman"/>
      <w:i/>
      <w:sz w:val="18"/>
      <w:szCs w:val="20"/>
      <w:lang w:val="eu-ES"/>
    </w:rPr>
  </w:style>
  <w:style w:type="numbering" w:customStyle="1" w:styleId="Sinlista1">
    <w:name w:val="Sin lista1"/>
    <w:next w:val="Sinlista"/>
    <w:semiHidden/>
    <w:rsid w:val="000F5D0D"/>
  </w:style>
  <w:style w:type="paragraph" w:styleId="TDC4">
    <w:name w:val="toc 4"/>
    <w:basedOn w:val="TDC1"/>
    <w:next w:val="Normal"/>
    <w:semiHidden/>
    <w:rsid w:val="000F5D0D"/>
    <w:pPr>
      <w:keepNext w:val="0"/>
      <w:spacing w:before="0"/>
      <w:ind w:left="3400" w:right="720" w:hanging="1700"/>
    </w:pPr>
    <w:rPr>
      <w:b w:val="0"/>
    </w:rPr>
  </w:style>
  <w:style w:type="paragraph" w:styleId="TDC1">
    <w:name w:val="toc 1"/>
    <w:basedOn w:val="Normal"/>
    <w:next w:val="Normal"/>
    <w:uiPriority w:val="39"/>
    <w:rsid w:val="000F5D0D"/>
    <w:pPr>
      <w:keepNext/>
      <w:keepLines/>
      <w:tabs>
        <w:tab w:val="right" w:leader="dot" w:pos="8794"/>
      </w:tabs>
      <w:spacing w:before="240" w:after="0" w:line="240" w:lineRule="auto"/>
      <w:ind w:left="2268" w:right="539" w:hanging="567"/>
    </w:pPr>
    <w:rPr>
      <w:rFonts w:ascii="Helv" w:eastAsia="Times New Roman" w:hAnsi="Helv" w:cs="Times New Roman"/>
      <w:b/>
      <w:szCs w:val="20"/>
    </w:rPr>
  </w:style>
  <w:style w:type="paragraph" w:styleId="TDC3">
    <w:name w:val="toc 3"/>
    <w:basedOn w:val="TDC1"/>
    <w:next w:val="Normal"/>
    <w:uiPriority w:val="39"/>
    <w:rsid w:val="000F5D0D"/>
    <w:pPr>
      <w:spacing w:before="0"/>
      <w:ind w:left="2835" w:right="720"/>
    </w:pPr>
    <w:rPr>
      <w:b w:val="0"/>
    </w:rPr>
  </w:style>
  <w:style w:type="paragraph" w:styleId="TDC2">
    <w:name w:val="toc 2"/>
    <w:basedOn w:val="TDC1"/>
    <w:next w:val="Normal"/>
    <w:uiPriority w:val="39"/>
    <w:rsid w:val="000F5D0D"/>
    <w:pPr>
      <w:spacing w:before="120"/>
      <w:ind w:left="2381" w:right="510"/>
    </w:pPr>
    <w:rPr>
      <w:szCs w:val="22"/>
    </w:rPr>
  </w:style>
  <w:style w:type="character" w:styleId="Refdenotaalpie">
    <w:name w:val="footnote reference"/>
    <w:semiHidden/>
    <w:rsid w:val="000F5D0D"/>
    <w:rPr>
      <w:position w:val="6"/>
      <w:sz w:val="14"/>
    </w:rPr>
  </w:style>
  <w:style w:type="paragraph" w:styleId="Textonotapie">
    <w:name w:val="footnote text"/>
    <w:basedOn w:val="Normal"/>
    <w:next w:val="Normal"/>
    <w:link w:val="TextonotapieCar"/>
    <w:semiHidden/>
    <w:rsid w:val="000F5D0D"/>
    <w:pPr>
      <w:spacing w:before="100" w:after="0" w:line="240" w:lineRule="auto"/>
      <w:ind w:left="1800" w:hanging="100"/>
    </w:pPr>
    <w:rPr>
      <w:rFonts w:ascii="Arial" w:eastAsia="Times New Roman" w:hAnsi="Arial" w:cs="Times New Roman"/>
      <w:sz w:val="16"/>
      <w:szCs w:val="20"/>
    </w:rPr>
  </w:style>
  <w:style w:type="character" w:customStyle="1" w:styleId="TextonotapieCar">
    <w:name w:val="Texto nota pie Car"/>
    <w:basedOn w:val="Fuentedeprrafopredeter"/>
    <w:link w:val="Textonotapie"/>
    <w:semiHidden/>
    <w:rsid w:val="000F5D0D"/>
    <w:rPr>
      <w:rFonts w:ascii="Arial" w:eastAsia="Times New Roman" w:hAnsi="Arial" w:cs="Times New Roman"/>
      <w:sz w:val="16"/>
      <w:szCs w:val="20"/>
      <w:lang w:val="eu-ES"/>
    </w:rPr>
  </w:style>
  <w:style w:type="paragraph" w:styleId="Sangranormal">
    <w:name w:val="Normal Indent"/>
    <w:basedOn w:val="Normal"/>
    <w:rsid w:val="000F5D0D"/>
    <w:pPr>
      <w:spacing w:before="240" w:after="0" w:line="240" w:lineRule="auto"/>
      <w:ind w:left="708"/>
    </w:pPr>
    <w:rPr>
      <w:rFonts w:ascii="Arial" w:eastAsia="Times New Roman" w:hAnsi="Arial" w:cs="Times New Roman"/>
      <w:szCs w:val="20"/>
    </w:rPr>
  </w:style>
  <w:style w:type="paragraph" w:customStyle="1" w:styleId="Nmerodepgina1">
    <w:name w:val="Número de página1"/>
    <w:basedOn w:val="Normal"/>
    <w:next w:val="Normal"/>
    <w:rsid w:val="000F5D0D"/>
    <w:pPr>
      <w:spacing w:after="0" w:line="260" w:lineRule="exact"/>
      <w:jc w:val="center"/>
    </w:pPr>
    <w:rPr>
      <w:rFonts w:ascii="Arial" w:eastAsia="Times New Roman" w:hAnsi="Arial" w:cs="Times New Roman"/>
      <w:sz w:val="20"/>
      <w:szCs w:val="20"/>
    </w:rPr>
  </w:style>
  <w:style w:type="paragraph" w:customStyle="1" w:styleId="bullet">
    <w:name w:val="bullet"/>
    <w:basedOn w:val="Normal"/>
    <w:rsid w:val="000F5D0D"/>
    <w:pPr>
      <w:tabs>
        <w:tab w:val="left" w:pos="2260"/>
      </w:tabs>
      <w:spacing w:before="120" w:after="0" w:line="240" w:lineRule="auto"/>
      <w:ind w:left="1980" w:hanging="280"/>
    </w:pPr>
    <w:rPr>
      <w:rFonts w:ascii="Arial" w:eastAsia="Times New Roman" w:hAnsi="Arial" w:cs="Times New Roman"/>
      <w:szCs w:val="20"/>
    </w:rPr>
  </w:style>
  <w:style w:type="paragraph" w:customStyle="1" w:styleId="Epgrafe1">
    <w:name w:val="Epígrafe1"/>
    <w:basedOn w:val="Normal"/>
    <w:rsid w:val="000F5D0D"/>
    <w:pPr>
      <w:keepNext/>
      <w:keepLines/>
      <w:spacing w:before="360" w:after="0" w:line="240" w:lineRule="auto"/>
      <w:ind w:left="2840" w:hanging="1140"/>
    </w:pPr>
    <w:rPr>
      <w:rFonts w:ascii="Arial" w:eastAsia="Times New Roman" w:hAnsi="Arial" w:cs="Times New Roman"/>
      <w:sz w:val="20"/>
      <w:szCs w:val="20"/>
    </w:rPr>
  </w:style>
  <w:style w:type="paragraph" w:customStyle="1" w:styleId="classification">
    <w:name w:val="classification"/>
    <w:basedOn w:val="Normal"/>
    <w:rsid w:val="000F5D0D"/>
    <w:pPr>
      <w:spacing w:after="0" w:line="240" w:lineRule="auto"/>
      <w:jc w:val="center"/>
    </w:pPr>
    <w:rPr>
      <w:rFonts w:ascii="Arial" w:eastAsia="Times New Roman" w:hAnsi="Arial" w:cs="Times New Roman"/>
      <w:caps/>
      <w:szCs w:val="20"/>
    </w:rPr>
  </w:style>
  <w:style w:type="paragraph" w:customStyle="1" w:styleId="code1">
    <w:name w:val="code1"/>
    <w:basedOn w:val="code"/>
    <w:rsid w:val="000F5D0D"/>
    <w:pPr>
      <w:spacing w:before="0"/>
    </w:pPr>
  </w:style>
  <w:style w:type="paragraph" w:customStyle="1" w:styleId="code">
    <w:name w:val="code"/>
    <w:basedOn w:val="Normal"/>
    <w:next w:val="code1"/>
    <w:rsid w:val="000F5D0D"/>
    <w:pPr>
      <w:spacing w:before="240" w:after="0" w:line="240" w:lineRule="auto"/>
      <w:ind w:left="1701"/>
    </w:pPr>
    <w:rPr>
      <w:rFonts w:ascii="Arial" w:eastAsia="Times New Roman" w:hAnsi="Arial" w:cs="Times New Roman"/>
      <w:sz w:val="18"/>
      <w:szCs w:val="20"/>
    </w:rPr>
  </w:style>
  <w:style w:type="paragraph" w:customStyle="1" w:styleId="frontaddress">
    <w:name w:val="front address"/>
    <w:rsid w:val="000F5D0D"/>
    <w:pPr>
      <w:keepNext/>
      <w:keepLines/>
      <w:framePr w:w="3520" w:hSpace="11900" w:vSpace="11900" w:wrap="auto" w:vAnchor="page" w:hAnchor="page" w:xAlign="center" w:y="11902"/>
      <w:spacing w:after="0" w:line="240" w:lineRule="auto"/>
      <w:jc w:val="center"/>
    </w:pPr>
    <w:rPr>
      <w:rFonts w:ascii="Arial" w:eastAsia="Times New Roman" w:hAnsi="Arial" w:cs="Times New Roman"/>
      <w:sz w:val="18"/>
      <w:szCs w:val="20"/>
    </w:rPr>
  </w:style>
  <w:style w:type="paragraph" w:customStyle="1" w:styleId="frontlogo">
    <w:name w:val="front logo"/>
    <w:basedOn w:val="frontaddress"/>
    <w:rsid w:val="000F5D0D"/>
    <w:pPr>
      <w:framePr w:w="0" w:hSpace="15020" w:vSpace="15020" w:wrap="auto" w:y="15022"/>
    </w:pPr>
    <w:rPr>
      <w:sz w:val="20"/>
    </w:rPr>
  </w:style>
  <w:style w:type="paragraph" w:customStyle="1" w:styleId="frontdateref">
    <w:name w:val="front date/ref"/>
    <w:basedOn w:val="frontaddress"/>
    <w:rsid w:val="000F5D0D"/>
    <w:pPr>
      <w:framePr w:hSpace="10780" w:vSpace="10780" w:wrap="auto" w:y="10782"/>
      <w:spacing w:after="140"/>
    </w:pPr>
  </w:style>
  <w:style w:type="paragraph" w:customStyle="1" w:styleId="frontsubtitle">
    <w:name w:val="front subtitle"/>
    <w:basedOn w:val="Normal"/>
    <w:rsid w:val="000F5D0D"/>
    <w:pPr>
      <w:keepNext/>
      <w:keepLines/>
      <w:framePr w:w="3520" w:hSpace="9640" w:vSpace="9640" w:wrap="auto" w:vAnchor="page" w:hAnchor="page" w:xAlign="center" w:y="9642"/>
      <w:spacing w:after="0" w:line="240" w:lineRule="auto"/>
      <w:jc w:val="center"/>
    </w:pPr>
    <w:rPr>
      <w:rFonts w:ascii="Arial" w:eastAsia="Times New Roman" w:hAnsi="Arial" w:cs="Times New Roman"/>
      <w:sz w:val="28"/>
      <w:szCs w:val="20"/>
    </w:rPr>
  </w:style>
  <w:style w:type="paragraph" w:customStyle="1" w:styleId="Lista1">
    <w:name w:val="Lista1"/>
    <w:basedOn w:val="Normal"/>
    <w:rsid w:val="000F5D0D"/>
    <w:pPr>
      <w:spacing w:before="240" w:after="0" w:line="240" w:lineRule="auto"/>
      <w:ind w:left="2260" w:hanging="560"/>
    </w:pPr>
    <w:rPr>
      <w:rFonts w:ascii="Arial" w:eastAsia="Times New Roman" w:hAnsi="Arial" w:cs="Times New Roman"/>
      <w:szCs w:val="20"/>
    </w:rPr>
  </w:style>
  <w:style w:type="paragraph" w:customStyle="1" w:styleId="Cita1">
    <w:name w:val="Cita1"/>
    <w:basedOn w:val="Normal"/>
    <w:next w:val="quote1"/>
    <w:rsid w:val="000F5D0D"/>
    <w:pPr>
      <w:spacing w:before="240" w:after="0" w:line="240" w:lineRule="auto"/>
      <w:ind w:left="2262" w:right="561"/>
    </w:pPr>
    <w:rPr>
      <w:rFonts w:ascii="Arial" w:eastAsia="Times New Roman" w:hAnsi="Arial" w:cs="Times New Roman"/>
      <w:sz w:val="20"/>
      <w:szCs w:val="20"/>
    </w:rPr>
  </w:style>
  <w:style w:type="paragraph" w:customStyle="1" w:styleId="quote1">
    <w:name w:val="quote1"/>
    <w:basedOn w:val="Cita1"/>
    <w:rsid w:val="000F5D0D"/>
    <w:pPr>
      <w:spacing w:before="60"/>
    </w:pPr>
  </w:style>
  <w:style w:type="paragraph" w:customStyle="1" w:styleId="tablehead">
    <w:name w:val="table head"/>
    <w:basedOn w:val="Normal"/>
    <w:rsid w:val="000F5D0D"/>
    <w:pPr>
      <w:keepNext/>
      <w:keepLines/>
      <w:spacing w:before="60" w:after="60" w:line="240" w:lineRule="auto"/>
      <w:ind w:left="20"/>
    </w:pPr>
    <w:rPr>
      <w:rFonts w:ascii="Arial" w:eastAsia="Times New Roman" w:hAnsi="Arial" w:cs="Times New Roman"/>
      <w:sz w:val="18"/>
      <w:szCs w:val="20"/>
    </w:rPr>
  </w:style>
  <w:style w:type="paragraph" w:customStyle="1" w:styleId="tabletext">
    <w:name w:val="table text"/>
    <w:basedOn w:val="Normal"/>
    <w:rsid w:val="000F5D0D"/>
    <w:pPr>
      <w:keepNext/>
      <w:keepLines/>
      <w:spacing w:before="60" w:after="60" w:line="240" w:lineRule="auto"/>
    </w:pPr>
    <w:rPr>
      <w:rFonts w:ascii="Arial" w:eastAsia="Times New Roman" w:hAnsi="Arial" w:cs="Times New Roman"/>
      <w:sz w:val="18"/>
      <w:szCs w:val="20"/>
    </w:rPr>
  </w:style>
  <w:style w:type="paragraph" w:customStyle="1" w:styleId="figure">
    <w:name w:val="figure"/>
    <w:basedOn w:val="Normal"/>
    <w:rsid w:val="000F5D0D"/>
    <w:pPr>
      <w:spacing w:before="240" w:after="240" w:line="240" w:lineRule="auto"/>
      <w:ind w:left="1701"/>
      <w:jc w:val="center"/>
    </w:pPr>
    <w:rPr>
      <w:rFonts w:ascii="Arial" w:eastAsia="Times New Roman" w:hAnsi="Arial" w:cs="Times New Roman"/>
      <w:szCs w:val="20"/>
    </w:rPr>
  </w:style>
  <w:style w:type="paragraph" w:customStyle="1" w:styleId="main">
    <w:name w:val="main"/>
    <w:basedOn w:val="Normal"/>
    <w:rsid w:val="000F5D0D"/>
    <w:pPr>
      <w:spacing w:after="0" w:line="240" w:lineRule="auto"/>
      <w:jc w:val="center"/>
    </w:pPr>
    <w:rPr>
      <w:rFonts w:ascii="Arial" w:eastAsia="Times New Roman" w:hAnsi="Arial" w:cs="Times New Roman"/>
      <w:sz w:val="96"/>
      <w:szCs w:val="20"/>
    </w:rPr>
  </w:style>
  <w:style w:type="paragraph" w:customStyle="1" w:styleId="toctitle">
    <w:name w:val="toc title"/>
    <w:basedOn w:val="Ttulo1"/>
    <w:rsid w:val="000F5D0D"/>
    <w:pPr>
      <w:pageBreakBefore/>
      <w:spacing w:before="240" w:after="480" w:line="240" w:lineRule="auto"/>
      <w:ind w:firstLine="1700"/>
      <w:outlineLvl w:val="9"/>
    </w:pPr>
    <w:rPr>
      <w:rFonts w:ascii="Helv" w:eastAsia="Times New Roman" w:hAnsi="Helv" w:cs="Times New Roman"/>
      <w:bCs w:val="0"/>
      <w:color w:val="auto"/>
      <w:sz w:val="36"/>
      <w:szCs w:val="20"/>
    </w:rPr>
  </w:style>
  <w:style w:type="paragraph" w:customStyle="1" w:styleId="tocheads">
    <w:name w:val="toc heads"/>
    <w:basedOn w:val="Normal"/>
    <w:rsid w:val="000F5D0D"/>
    <w:pPr>
      <w:keepNext/>
      <w:keepLines/>
      <w:tabs>
        <w:tab w:val="right" w:pos="8760"/>
      </w:tabs>
      <w:spacing w:before="240" w:after="0" w:line="240" w:lineRule="auto"/>
      <w:ind w:left="1701"/>
    </w:pPr>
    <w:rPr>
      <w:rFonts w:ascii="Arial" w:eastAsia="Times New Roman" w:hAnsi="Arial" w:cs="Times New Roman"/>
      <w:i/>
      <w:szCs w:val="20"/>
    </w:rPr>
  </w:style>
  <w:style w:type="paragraph" w:customStyle="1" w:styleId="Frontstyle">
    <w:name w:val="Front style"/>
    <w:basedOn w:val="Normal"/>
    <w:rsid w:val="000F5D0D"/>
    <w:pPr>
      <w:keepNext/>
      <w:keepLines/>
      <w:framePr w:hSpace="187" w:wrap="around" w:vAnchor="text" w:hAnchor="page" w:xAlign="center" w:y="1"/>
      <w:spacing w:before="2880" w:after="0" w:line="240" w:lineRule="auto"/>
      <w:jc w:val="center"/>
    </w:pPr>
    <w:rPr>
      <w:rFonts w:ascii="Arial" w:eastAsia="Times New Roman" w:hAnsi="Arial" w:cs="Times New Roman"/>
      <w:b/>
      <w:sz w:val="48"/>
      <w:szCs w:val="20"/>
    </w:rPr>
  </w:style>
  <w:style w:type="paragraph" w:customStyle="1" w:styleId="PostScript">
    <w:name w:val="PostScript"/>
    <w:basedOn w:val="Normal"/>
    <w:next w:val="Normal"/>
    <w:rsid w:val="000F5D0D"/>
    <w:pPr>
      <w:spacing w:before="240" w:after="0" w:line="240" w:lineRule="auto"/>
      <w:ind w:left="1701"/>
    </w:pPr>
    <w:rPr>
      <w:rFonts w:ascii="Arial" w:eastAsia="Times New Roman" w:hAnsi="Arial" w:cs="Times New Roman"/>
      <w:b/>
      <w:vanish/>
      <w:sz w:val="20"/>
      <w:szCs w:val="20"/>
    </w:rPr>
  </w:style>
  <w:style w:type="paragraph" w:customStyle="1" w:styleId="indent">
    <w:name w:val="indent"/>
    <w:basedOn w:val="Normal"/>
    <w:rsid w:val="000F5D0D"/>
    <w:pPr>
      <w:spacing w:before="240" w:after="0" w:line="240" w:lineRule="auto"/>
      <w:ind w:left="2820" w:hanging="1120"/>
    </w:pPr>
    <w:rPr>
      <w:rFonts w:ascii="Arial" w:eastAsia="Times New Roman" w:hAnsi="Arial" w:cs="Times New Roman"/>
      <w:sz w:val="20"/>
      <w:szCs w:val="20"/>
    </w:rPr>
  </w:style>
  <w:style w:type="paragraph" w:customStyle="1" w:styleId="frontcopyright0">
    <w:name w:val="front_copyright"/>
    <w:basedOn w:val="Normal"/>
    <w:rsid w:val="000F5D0D"/>
    <w:pPr>
      <w:spacing w:after="0" w:line="240" w:lineRule="auto"/>
      <w:jc w:val="center"/>
    </w:pPr>
    <w:rPr>
      <w:rFonts w:ascii="Arial" w:eastAsia="Times New Roman" w:hAnsi="Arial" w:cs="Times New Roman"/>
      <w:sz w:val="16"/>
      <w:szCs w:val="20"/>
    </w:rPr>
  </w:style>
  <w:style w:type="paragraph" w:customStyle="1" w:styleId="toc4">
    <w:name w:val="toc4"/>
    <w:basedOn w:val="Normal"/>
    <w:rsid w:val="000F5D0D"/>
    <w:pPr>
      <w:tabs>
        <w:tab w:val="left" w:pos="3400"/>
        <w:tab w:val="right" w:pos="7900"/>
      </w:tabs>
      <w:spacing w:after="0" w:line="260" w:lineRule="exact"/>
      <w:ind w:left="2240" w:right="1100"/>
    </w:pPr>
    <w:rPr>
      <w:rFonts w:ascii="Arial" w:eastAsia="Times New Roman" w:hAnsi="Arial" w:cs="Times New Roman"/>
      <w:sz w:val="20"/>
      <w:szCs w:val="20"/>
    </w:rPr>
  </w:style>
  <w:style w:type="paragraph" w:customStyle="1" w:styleId="headingspecial">
    <w:name w:val="heading special"/>
    <w:basedOn w:val="Ttulo2"/>
    <w:rsid w:val="000F5D0D"/>
    <w:pPr>
      <w:keepNext/>
      <w:keepLines/>
      <w:spacing w:before="400" w:beforeAutospacing="0" w:after="0" w:afterAutospacing="0" w:line="260" w:lineRule="exact"/>
      <w:ind w:left="1120" w:hanging="1140"/>
      <w:jc w:val="both"/>
      <w:outlineLvl w:val="9"/>
    </w:pPr>
    <w:rPr>
      <w:rFonts w:ascii="Helv" w:hAnsi="Helv"/>
      <w:b w:val="0"/>
      <w:bCs w:val="0"/>
      <w:szCs w:val="20"/>
      <w:u w:val="single"/>
      <w:lang w:eastAsia="en-US"/>
    </w:rPr>
  </w:style>
  <w:style w:type="paragraph" w:customStyle="1" w:styleId="Normal0">
    <w:name w:val="Normal+"/>
    <w:basedOn w:val="Normal"/>
    <w:rsid w:val="000F5D0D"/>
    <w:pPr>
      <w:spacing w:before="360" w:after="0" w:line="240" w:lineRule="auto"/>
      <w:ind w:left="1701"/>
    </w:pPr>
    <w:rPr>
      <w:rFonts w:ascii="Arial" w:eastAsia="Times New Roman" w:hAnsi="Arial" w:cs="Times New Roman"/>
      <w:szCs w:val="20"/>
    </w:rPr>
  </w:style>
  <w:style w:type="paragraph" w:customStyle="1" w:styleId="titular">
    <w:name w:val="titular"/>
    <w:basedOn w:val="Ttulo1"/>
    <w:rsid w:val="000F5D0D"/>
    <w:pPr>
      <w:pageBreakBefore/>
      <w:spacing w:before="240" w:after="480" w:line="240" w:lineRule="auto"/>
      <w:ind w:left="1701" w:hanging="1701"/>
      <w:outlineLvl w:val="9"/>
    </w:pPr>
    <w:rPr>
      <w:rFonts w:ascii="Helv" w:eastAsia="Times New Roman" w:hAnsi="Helv" w:cs="Times New Roman"/>
      <w:bCs w:val="0"/>
      <w:color w:val="auto"/>
      <w:sz w:val="36"/>
      <w:szCs w:val="20"/>
    </w:rPr>
  </w:style>
  <w:style w:type="paragraph" w:customStyle="1" w:styleId="RAYA">
    <w:name w:val="RAYA"/>
    <w:basedOn w:val="Ttulo1"/>
    <w:rsid w:val="000F5D0D"/>
    <w:pPr>
      <w:keepNext w:val="0"/>
      <w:keepLines w:val="0"/>
      <w:pBdr>
        <w:bottom w:val="single" w:sz="6" w:space="1" w:color="auto"/>
      </w:pBdr>
      <w:spacing w:before="2160" w:after="240" w:line="240" w:lineRule="auto"/>
      <w:ind w:left="1701" w:hanging="1701"/>
      <w:outlineLvl w:val="9"/>
    </w:pPr>
    <w:rPr>
      <w:rFonts w:ascii="Helv" w:eastAsia="Times New Roman" w:hAnsi="Helv" w:cs="Times New Roman"/>
      <w:bCs w:val="0"/>
      <w:color w:val="auto"/>
      <w:sz w:val="36"/>
      <w:szCs w:val="20"/>
    </w:rPr>
  </w:style>
  <w:style w:type="paragraph" w:customStyle="1" w:styleId="Borradorprimeracabece">
    <w:name w:val="Borrador primera cabece"/>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color w:val="auto"/>
      <w:sz w:val="36"/>
      <w:szCs w:val="20"/>
    </w:rPr>
  </w:style>
  <w:style w:type="paragraph" w:customStyle="1" w:styleId="Borradorpararesto">
    <w:name w:val="Borrador para resto"/>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i/>
      <w:color w:val="C0C0C0"/>
      <w:sz w:val="32"/>
      <w:szCs w:val="20"/>
    </w:rPr>
  </w:style>
  <w:style w:type="paragraph" w:styleId="TDC5">
    <w:name w:val="toc 5"/>
    <w:basedOn w:val="Normal"/>
    <w:next w:val="Normal"/>
    <w:semiHidden/>
    <w:rsid w:val="000F5D0D"/>
    <w:pPr>
      <w:tabs>
        <w:tab w:val="right" w:leader="dot" w:pos="8794"/>
      </w:tabs>
      <w:spacing w:before="240" w:after="0" w:line="240" w:lineRule="auto"/>
      <w:ind w:left="880"/>
    </w:pPr>
    <w:rPr>
      <w:rFonts w:ascii="Arial" w:eastAsia="Times New Roman" w:hAnsi="Arial" w:cs="Times New Roman"/>
      <w:szCs w:val="20"/>
    </w:rPr>
  </w:style>
  <w:style w:type="paragraph" w:styleId="TDC6">
    <w:name w:val="toc 6"/>
    <w:basedOn w:val="Normal"/>
    <w:next w:val="Normal"/>
    <w:semiHidden/>
    <w:rsid w:val="000F5D0D"/>
    <w:pPr>
      <w:tabs>
        <w:tab w:val="right" w:leader="dot" w:pos="8794"/>
      </w:tabs>
      <w:spacing w:before="240" w:after="0" w:line="240" w:lineRule="auto"/>
      <w:ind w:left="1100"/>
    </w:pPr>
    <w:rPr>
      <w:rFonts w:ascii="Arial" w:eastAsia="Times New Roman" w:hAnsi="Arial" w:cs="Times New Roman"/>
      <w:szCs w:val="20"/>
    </w:rPr>
  </w:style>
  <w:style w:type="paragraph" w:styleId="TDC7">
    <w:name w:val="toc 7"/>
    <w:basedOn w:val="Normal"/>
    <w:next w:val="Normal"/>
    <w:semiHidden/>
    <w:rsid w:val="000F5D0D"/>
    <w:pPr>
      <w:tabs>
        <w:tab w:val="right" w:leader="dot" w:pos="8794"/>
      </w:tabs>
      <w:spacing w:before="240" w:after="0" w:line="240" w:lineRule="auto"/>
      <w:ind w:left="1320"/>
    </w:pPr>
    <w:rPr>
      <w:rFonts w:ascii="Arial" w:eastAsia="Times New Roman" w:hAnsi="Arial" w:cs="Times New Roman"/>
      <w:szCs w:val="20"/>
    </w:rPr>
  </w:style>
  <w:style w:type="paragraph" w:styleId="TDC8">
    <w:name w:val="toc 8"/>
    <w:basedOn w:val="Normal"/>
    <w:next w:val="Normal"/>
    <w:semiHidden/>
    <w:rsid w:val="000F5D0D"/>
    <w:pPr>
      <w:tabs>
        <w:tab w:val="right" w:leader="dot" w:pos="8794"/>
      </w:tabs>
      <w:spacing w:before="240" w:after="0" w:line="240" w:lineRule="auto"/>
      <w:ind w:left="1540"/>
    </w:pPr>
    <w:rPr>
      <w:rFonts w:ascii="Arial" w:eastAsia="Times New Roman" w:hAnsi="Arial" w:cs="Times New Roman"/>
      <w:szCs w:val="20"/>
    </w:rPr>
  </w:style>
  <w:style w:type="paragraph" w:styleId="TDC9">
    <w:name w:val="toc 9"/>
    <w:basedOn w:val="Normal"/>
    <w:next w:val="Normal"/>
    <w:semiHidden/>
    <w:rsid w:val="000F5D0D"/>
    <w:pPr>
      <w:tabs>
        <w:tab w:val="right" w:leader="dot" w:pos="8794"/>
      </w:tabs>
      <w:spacing w:before="240" w:after="0" w:line="240" w:lineRule="auto"/>
      <w:ind w:left="1760"/>
    </w:pPr>
    <w:rPr>
      <w:rFonts w:ascii="Arial" w:eastAsia="Times New Roman" w:hAnsi="Arial" w:cs="Times New Roman"/>
      <w:szCs w:val="20"/>
    </w:rPr>
  </w:style>
  <w:style w:type="paragraph" w:styleId="Ttulo">
    <w:name w:val="Title"/>
    <w:basedOn w:val="Normal"/>
    <w:link w:val="TtuloCar"/>
    <w:qFormat/>
    <w:rsid w:val="000F5D0D"/>
    <w:pPr>
      <w:spacing w:before="240" w:after="60" w:line="240" w:lineRule="auto"/>
      <w:ind w:left="1701"/>
      <w:jc w:val="center"/>
    </w:pPr>
    <w:rPr>
      <w:rFonts w:ascii="Arial" w:eastAsia="Times New Roman" w:hAnsi="Arial" w:cs="Times New Roman"/>
      <w:b/>
      <w:kern w:val="28"/>
      <w:sz w:val="32"/>
      <w:szCs w:val="20"/>
    </w:rPr>
  </w:style>
  <w:style w:type="character" w:customStyle="1" w:styleId="TtuloCar">
    <w:name w:val="Título Car"/>
    <w:basedOn w:val="Fuentedeprrafopredeter"/>
    <w:link w:val="Ttulo"/>
    <w:rsid w:val="000F5D0D"/>
    <w:rPr>
      <w:rFonts w:ascii="Arial" w:eastAsia="Times New Roman" w:hAnsi="Arial" w:cs="Times New Roman"/>
      <w:b/>
      <w:kern w:val="28"/>
      <w:sz w:val="32"/>
      <w:szCs w:val="20"/>
      <w:lang w:val="eu-ES"/>
    </w:rPr>
  </w:style>
  <w:style w:type="paragraph" w:styleId="Sangradetextonormal">
    <w:name w:val="Body Text Indent"/>
    <w:basedOn w:val="Normal"/>
    <w:link w:val="SangradetextonormalCar"/>
    <w:rsid w:val="000F5D0D"/>
    <w:pPr>
      <w:tabs>
        <w:tab w:val="left" w:pos="284"/>
        <w:tab w:val="left" w:pos="567"/>
      </w:tabs>
      <w:spacing w:before="120" w:after="0" w:line="360" w:lineRule="auto"/>
      <w:ind w:left="1701"/>
    </w:pPr>
    <w:rPr>
      <w:rFonts w:ascii="Arial" w:eastAsia="Times New Roman" w:hAnsi="Arial" w:cs="Times New Roman"/>
      <w:i/>
      <w:szCs w:val="20"/>
    </w:rPr>
  </w:style>
  <w:style w:type="character" w:customStyle="1" w:styleId="SangradetextonormalCar">
    <w:name w:val="Sangría de texto normal Car"/>
    <w:basedOn w:val="Fuentedeprrafopredeter"/>
    <w:link w:val="Sangradetextonormal"/>
    <w:rsid w:val="000F5D0D"/>
    <w:rPr>
      <w:rFonts w:ascii="Arial" w:eastAsia="Times New Roman" w:hAnsi="Arial" w:cs="Times New Roman"/>
      <w:i/>
      <w:szCs w:val="20"/>
      <w:lang w:val="eu-ES"/>
    </w:rPr>
  </w:style>
  <w:style w:type="paragraph" w:styleId="Sangra2detindependiente">
    <w:name w:val="Body Text Indent 2"/>
    <w:basedOn w:val="Normal"/>
    <w:link w:val="Sangra2detindependienteCar"/>
    <w:rsid w:val="000F5D0D"/>
    <w:pPr>
      <w:tabs>
        <w:tab w:val="left" w:pos="284"/>
        <w:tab w:val="left" w:pos="567"/>
      </w:tabs>
      <w:spacing w:before="120" w:after="0" w:line="360" w:lineRule="auto"/>
      <w:ind w:left="2160"/>
    </w:pPr>
    <w:rPr>
      <w:rFonts w:ascii="Arial" w:eastAsia="Times New Roman" w:hAnsi="Arial" w:cs="Times New Roman"/>
      <w:i/>
      <w:szCs w:val="20"/>
    </w:rPr>
  </w:style>
  <w:style w:type="character" w:customStyle="1" w:styleId="Sangra2detindependienteCar">
    <w:name w:val="Sangría 2 de t. independiente Car"/>
    <w:basedOn w:val="Fuentedeprrafopredeter"/>
    <w:link w:val="Sangra2detindependiente"/>
    <w:rsid w:val="000F5D0D"/>
    <w:rPr>
      <w:rFonts w:ascii="Arial" w:eastAsia="Times New Roman" w:hAnsi="Arial" w:cs="Times New Roman"/>
      <w:i/>
      <w:szCs w:val="20"/>
      <w:lang w:val="eu-ES"/>
    </w:rPr>
  </w:style>
  <w:style w:type="paragraph" w:styleId="Mapadeldocumento">
    <w:name w:val="Document Map"/>
    <w:basedOn w:val="Normal"/>
    <w:link w:val="MapadeldocumentoCar"/>
    <w:semiHidden/>
    <w:rsid w:val="000F5D0D"/>
    <w:pPr>
      <w:shd w:val="clear" w:color="auto" w:fill="000080"/>
      <w:spacing w:before="240" w:after="0" w:line="240" w:lineRule="auto"/>
      <w:ind w:left="1701"/>
    </w:pPr>
    <w:rPr>
      <w:rFonts w:ascii="Tahoma" w:eastAsia="Times New Roman" w:hAnsi="Tahoma" w:cs="Times New Roman"/>
      <w:szCs w:val="20"/>
    </w:rPr>
  </w:style>
  <w:style w:type="character" w:customStyle="1" w:styleId="MapadeldocumentoCar">
    <w:name w:val="Mapa del documento Car"/>
    <w:basedOn w:val="Fuentedeprrafopredeter"/>
    <w:link w:val="Mapadeldocumento"/>
    <w:semiHidden/>
    <w:rsid w:val="000F5D0D"/>
    <w:rPr>
      <w:rFonts w:ascii="Tahoma" w:eastAsia="Times New Roman" w:hAnsi="Tahoma" w:cs="Times New Roman"/>
      <w:szCs w:val="20"/>
      <w:shd w:val="clear" w:color="auto" w:fill="000080"/>
      <w:lang w:val="eu-ES"/>
    </w:rPr>
  </w:style>
  <w:style w:type="paragraph" w:styleId="Sangra3detindependiente">
    <w:name w:val="Body Text Indent 3"/>
    <w:basedOn w:val="Normal"/>
    <w:link w:val="Sangra3detindependienteCar"/>
    <w:rsid w:val="000F5D0D"/>
    <w:pPr>
      <w:spacing w:before="240" w:after="0" w:line="360" w:lineRule="auto"/>
      <w:ind w:left="1701" w:firstLine="720"/>
    </w:pPr>
    <w:rPr>
      <w:rFonts w:ascii="Arial" w:eastAsia="Times New Roman" w:hAnsi="Arial" w:cs="Times New Roman"/>
      <w:szCs w:val="20"/>
    </w:rPr>
  </w:style>
  <w:style w:type="character" w:customStyle="1" w:styleId="Sangra3detindependienteCar">
    <w:name w:val="Sangría 3 de t. independiente Car"/>
    <w:basedOn w:val="Fuentedeprrafopredeter"/>
    <w:link w:val="Sangra3detindependiente"/>
    <w:rsid w:val="000F5D0D"/>
    <w:rPr>
      <w:rFonts w:ascii="Arial" w:eastAsia="Times New Roman" w:hAnsi="Arial" w:cs="Times New Roman"/>
      <w:szCs w:val="20"/>
      <w:lang w:val="eu-ES"/>
    </w:rPr>
  </w:style>
  <w:style w:type="character" w:styleId="Nmerodelnea">
    <w:name w:val="line number"/>
    <w:basedOn w:val="Fuentedeprrafopredeter"/>
    <w:rsid w:val="000F5D0D"/>
  </w:style>
  <w:style w:type="paragraph" w:styleId="ndice1">
    <w:name w:val="index 1"/>
    <w:basedOn w:val="Normal"/>
    <w:next w:val="Normal"/>
    <w:autoRedefine/>
    <w:semiHidden/>
    <w:rsid w:val="000F5D0D"/>
    <w:pPr>
      <w:spacing w:before="240" w:after="0" w:line="240" w:lineRule="auto"/>
      <w:ind w:left="220" w:hanging="220"/>
    </w:pPr>
    <w:rPr>
      <w:rFonts w:ascii="Arial" w:eastAsia="Times New Roman" w:hAnsi="Arial" w:cs="Times New Roman"/>
      <w:szCs w:val="20"/>
    </w:rPr>
  </w:style>
  <w:style w:type="paragraph" w:styleId="Ttulodendice">
    <w:name w:val="index heading"/>
    <w:basedOn w:val="Normal"/>
    <w:next w:val="ndice1"/>
    <w:semiHidden/>
    <w:rsid w:val="000F5D0D"/>
    <w:pPr>
      <w:spacing w:before="240" w:after="0" w:line="240" w:lineRule="auto"/>
      <w:ind w:left="1701"/>
    </w:pPr>
    <w:rPr>
      <w:rFonts w:ascii="Univers" w:eastAsia="Times New Roman" w:hAnsi="Univers" w:cs="Times New Roman"/>
      <w:b/>
      <w:szCs w:val="20"/>
      <w:lang w:eastAsia="es-ES"/>
    </w:rPr>
  </w:style>
  <w:style w:type="character" w:styleId="Hipervnculovisitado">
    <w:name w:val="FollowedHyperlink"/>
    <w:rsid w:val="000F5D0D"/>
    <w:rPr>
      <w:color w:val="800080"/>
      <w:u w:val="single"/>
    </w:rPr>
  </w:style>
  <w:style w:type="paragraph" w:styleId="Textoindependiente">
    <w:name w:val="Body Text"/>
    <w:aliases w:val="- Indented"/>
    <w:basedOn w:val="Normal"/>
    <w:link w:val="TextoindependienteCar"/>
    <w:rsid w:val="000F5D0D"/>
    <w:pPr>
      <w:spacing w:before="240" w:after="120" w:line="240" w:lineRule="auto"/>
      <w:ind w:left="1701"/>
    </w:pPr>
    <w:rPr>
      <w:rFonts w:ascii="Arial" w:eastAsia="Times New Roman" w:hAnsi="Arial" w:cs="Times New Roman"/>
      <w:szCs w:val="20"/>
    </w:rPr>
  </w:style>
  <w:style w:type="character" w:customStyle="1" w:styleId="TextoindependienteCar">
    <w:name w:val="Texto independiente Car"/>
    <w:aliases w:val="- Indented Car"/>
    <w:basedOn w:val="Fuentedeprrafopredeter"/>
    <w:link w:val="Textoindependiente"/>
    <w:rsid w:val="000F5D0D"/>
    <w:rPr>
      <w:rFonts w:ascii="Arial" w:eastAsia="Times New Roman" w:hAnsi="Arial" w:cs="Times New Roman"/>
      <w:szCs w:val="20"/>
      <w:lang w:val="eu-ES"/>
    </w:rPr>
  </w:style>
  <w:style w:type="paragraph" w:customStyle="1" w:styleId="Apartado">
    <w:name w:val="Apartado"/>
    <w:basedOn w:val="Normal"/>
    <w:rsid w:val="000F5D0D"/>
    <w:pPr>
      <w:spacing w:before="80" w:after="80" w:line="288" w:lineRule="auto"/>
      <w:ind w:left="1701"/>
    </w:pPr>
    <w:rPr>
      <w:rFonts w:ascii="Times New Roman" w:eastAsia="Times New Roman" w:hAnsi="Times New Roman" w:cs="Times New Roman"/>
      <w:color w:val="000000"/>
      <w:sz w:val="24"/>
      <w:szCs w:val="24"/>
      <w:lang w:eastAsia="es-ES"/>
    </w:rPr>
  </w:style>
  <w:style w:type="paragraph" w:customStyle="1" w:styleId="Listaconvietas-ltima">
    <w:name w:val="Lista con viñetas - última"/>
    <w:basedOn w:val="Listaconvietas"/>
    <w:next w:val="Textoindependiente"/>
    <w:rsid w:val="000F5D0D"/>
    <w:pPr>
      <w:numPr>
        <w:numId w:val="0"/>
      </w:numPr>
      <w:spacing w:before="0" w:after="240"/>
      <w:ind w:left="1800" w:hanging="360"/>
    </w:pPr>
    <w:rPr>
      <w:rFonts w:ascii="Garamond" w:hAnsi="Garamond"/>
      <w:spacing w:val="-5"/>
      <w:sz w:val="24"/>
    </w:rPr>
  </w:style>
  <w:style w:type="paragraph" w:styleId="Listaconvietas">
    <w:name w:val="List Bullet"/>
    <w:basedOn w:val="Normal"/>
    <w:autoRedefine/>
    <w:rsid w:val="000F5D0D"/>
    <w:pPr>
      <w:numPr>
        <w:numId w:val="2"/>
      </w:numPr>
      <w:spacing w:before="240" w:after="0" w:line="240" w:lineRule="auto"/>
    </w:pPr>
    <w:rPr>
      <w:rFonts w:ascii="Arial" w:eastAsia="Times New Roman" w:hAnsi="Arial" w:cs="Times New Roman"/>
      <w:szCs w:val="20"/>
    </w:rPr>
  </w:style>
  <w:style w:type="paragraph" w:customStyle="1" w:styleId="Figura">
    <w:name w:val="Figura"/>
    <w:basedOn w:val="Normal"/>
    <w:autoRedefine/>
    <w:rsid w:val="000F5D0D"/>
    <w:pPr>
      <w:numPr>
        <w:numId w:val="4"/>
      </w:numPr>
      <w:spacing w:before="240" w:after="0" w:line="240" w:lineRule="auto"/>
      <w:ind w:left="1985"/>
      <w:jc w:val="center"/>
    </w:pPr>
    <w:rPr>
      <w:rFonts w:ascii="Arial" w:eastAsia="Times New Roman" w:hAnsi="Arial" w:cs="Times New Roman"/>
      <w:sz w:val="18"/>
      <w:szCs w:val="18"/>
    </w:rPr>
  </w:style>
  <w:style w:type="paragraph" w:customStyle="1" w:styleId="Instrucciones">
    <w:name w:val="Instrucciones"/>
    <w:basedOn w:val="Normal"/>
    <w:rsid w:val="000F5D0D"/>
    <w:pPr>
      <w:spacing w:before="240" w:after="0" w:line="240" w:lineRule="auto"/>
      <w:ind w:left="1701"/>
    </w:pPr>
    <w:rPr>
      <w:rFonts w:ascii="Arial" w:eastAsia="Times New Roman" w:hAnsi="Arial" w:cs="Times New Roman"/>
      <w:i/>
      <w:color w:val="808080"/>
    </w:rPr>
  </w:style>
  <w:style w:type="paragraph" w:customStyle="1" w:styleId="EstiloTtulo1Despus3pto">
    <w:name w:val="Estilo Título 1 + Después:  3 pto"/>
    <w:basedOn w:val="Ttulo1"/>
    <w:rsid w:val="000F5D0D"/>
    <w:pPr>
      <w:pageBreakBefore/>
      <w:tabs>
        <w:tab w:val="num" w:pos="284"/>
        <w:tab w:val="left" w:pos="851"/>
      </w:tabs>
      <w:spacing w:before="240" w:after="60" w:line="240" w:lineRule="auto"/>
    </w:pPr>
    <w:rPr>
      <w:rFonts w:ascii="Helv" w:eastAsia="Times New Roman" w:hAnsi="Helv" w:cs="Times New Roman"/>
      <w:color w:val="auto"/>
      <w:sz w:val="36"/>
      <w:szCs w:val="20"/>
    </w:rPr>
  </w:style>
  <w:style w:type="paragraph" w:customStyle="1" w:styleId="Textodeglobo1">
    <w:name w:val="Texto de globo1"/>
    <w:basedOn w:val="Normal"/>
    <w:semiHidden/>
    <w:rsid w:val="000F5D0D"/>
    <w:pPr>
      <w:spacing w:before="240" w:after="0" w:line="240" w:lineRule="auto"/>
      <w:ind w:left="1701"/>
    </w:pPr>
    <w:rPr>
      <w:rFonts w:ascii="Tahoma" w:eastAsia="Times New Roman" w:hAnsi="Tahoma" w:cs="Tahoma"/>
      <w:sz w:val="16"/>
      <w:szCs w:val="16"/>
    </w:rPr>
  </w:style>
  <w:style w:type="character" w:styleId="Nmerodepgina">
    <w:name w:val="page number"/>
    <w:basedOn w:val="Fuentedeprrafopredeter"/>
    <w:rsid w:val="000F5D0D"/>
  </w:style>
  <w:style w:type="character" w:styleId="Refdecomentario">
    <w:name w:val="annotation reference"/>
    <w:semiHidden/>
    <w:rsid w:val="000F5D0D"/>
    <w:rPr>
      <w:sz w:val="16"/>
      <w:szCs w:val="16"/>
    </w:rPr>
  </w:style>
  <w:style w:type="paragraph" w:styleId="Textocomentario">
    <w:name w:val="annotation text"/>
    <w:basedOn w:val="Normal"/>
    <w:link w:val="TextocomentarioCar"/>
    <w:semiHidden/>
    <w:rsid w:val="000F5D0D"/>
    <w:pPr>
      <w:spacing w:before="240" w:after="0" w:line="240" w:lineRule="auto"/>
      <w:ind w:left="1701"/>
    </w:pPr>
    <w:rPr>
      <w:rFonts w:ascii="Arial" w:eastAsia="Times New Roman" w:hAnsi="Arial" w:cs="Times New Roman"/>
      <w:sz w:val="20"/>
      <w:szCs w:val="20"/>
    </w:rPr>
  </w:style>
  <w:style w:type="character" w:customStyle="1" w:styleId="TextocomentarioCar">
    <w:name w:val="Texto comentario Car"/>
    <w:basedOn w:val="Fuentedeprrafopredeter"/>
    <w:link w:val="Textocomentario"/>
    <w:semiHidden/>
    <w:rsid w:val="000F5D0D"/>
    <w:rPr>
      <w:rFonts w:ascii="Arial" w:eastAsia="Times New Roman" w:hAnsi="Arial" w:cs="Times New Roman"/>
      <w:sz w:val="20"/>
      <w:szCs w:val="20"/>
      <w:lang w:val="eu-ES"/>
    </w:rPr>
  </w:style>
  <w:style w:type="paragraph" w:styleId="Asuntodelcomentario">
    <w:name w:val="annotation subject"/>
    <w:basedOn w:val="Textocomentario"/>
    <w:next w:val="Textocomentario"/>
    <w:link w:val="AsuntodelcomentarioCar"/>
    <w:semiHidden/>
    <w:rsid w:val="000F5D0D"/>
    <w:rPr>
      <w:b/>
      <w:bCs/>
    </w:rPr>
  </w:style>
  <w:style w:type="character" w:customStyle="1" w:styleId="AsuntodelcomentarioCar">
    <w:name w:val="Asunto del comentario Car"/>
    <w:basedOn w:val="TextocomentarioCar"/>
    <w:link w:val="Asuntodelcomentario"/>
    <w:semiHidden/>
    <w:rsid w:val="000F5D0D"/>
    <w:rPr>
      <w:rFonts w:ascii="Arial" w:eastAsia="Times New Roman" w:hAnsi="Arial" w:cs="Times New Roman"/>
      <w:b/>
      <w:bCs/>
      <w:sz w:val="20"/>
      <w:szCs w:val="20"/>
      <w:lang w:val="eu-ES"/>
    </w:rPr>
  </w:style>
  <w:style w:type="paragraph" w:customStyle="1" w:styleId="SVT">
    <w:name w:val="SVT"/>
    <w:basedOn w:val="Normal"/>
    <w:rsid w:val="000F5D0D"/>
    <w:pPr>
      <w:spacing w:before="240" w:after="0" w:line="240" w:lineRule="auto"/>
      <w:ind w:left="1701"/>
      <w:jc w:val="both"/>
    </w:pPr>
    <w:rPr>
      <w:rFonts w:ascii="Arial" w:eastAsia="Times New Roman" w:hAnsi="Arial" w:cs="Times New Roman"/>
      <w:i/>
      <w:color w:val="3366FF"/>
      <w:szCs w:val="20"/>
    </w:rPr>
  </w:style>
  <w:style w:type="table" w:styleId="Tablaconcuadrcula">
    <w:name w:val="Table Grid"/>
    <w:basedOn w:val="Tablanormal"/>
    <w:rsid w:val="000F5D0D"/>
    <w:pPr>
      <w:spacing w:before="240" w:after="0" w:line="240" w:lineRule="auto"/>
      <w:ind w:left="1701"/>
      <w:jc w:val="both"/>
    </w:pPr>
    <w:rPr>
      <w:rFonts w:ascii="Courier" w:eastAsia="Times New Roman" w:hAnsi="Courier"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rsid w:val="000F5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_tradnl"/>
    </w:rPr>
  </w:style>
  <w:style w:type="character" w:customStyle="1" w:styleId="HTMLconformatoprevioCar">
    <w:name w:val="HTML con formato previo Car"/>
    <w:basedOn w:val="Fuentedeprrafopredeter"/>
    <w:link w:val="HTMLconformatoprevio"/>
    <w:rsid w:val="000F5D0D"/>
    <w:rPr>
      <w:rFonts w:ascii="Courier New" w:eastAsia="Times New Roman" w:hAnsi="Courier New" w:cs="Courier New"/>
      <w:sz w:val="20"/>
      <w:szCs w:val="20"/>
      <w:lang w:val="eu-ES" w:eastAsia="es-ES_tradnl"/>
    </w:rPr>
  </w:style>
  <w:style w:type="character" w:styleId="CdigoHTML">
    <w:name w:val="HTML Code"/>
    <w:rsid w:val="000F5D0D"/>
    <w:rPr>
      <w:rFonts w:ascii="Courier New" w:eastAsia="Times New Roman" w:hAnsi="Courier New" w:cs="Courier New"/>
      <w:sz w:val="20"/>
      <w:szCs w:val="20"/>
    </w:rPr>
  </w:style>
  <w:style w:type="paragraph" w:customStyle="1" w:styleId="Ejie-titulo3">
    <w:name w:val="Ejie-titulo3"/>
    <w:basedOn w:val="Normal"/>
    <w:rsid w:val="000F5D0D"/>
    <w:pPr>
      <w:numPr>
        <w:numId w:val="6"/>
      </w:numPr>
      <w:spacing w:after="0" w:line="240" w:lineRule="auto"/>
    </w:pPr>
    <w:rPr>
      <w:rFonts w:ascii="Arial" w:eastAsia="Times New Roman" w:hAnsi="Arial" w:cs="Times New Roman"/>
      <w:sz w:val="20"/>
      <w:szCs w:val="20"/>
      <w:lang w:eastAsia="es-ES_tradnl"/>
    </w:rPr>
  </w:style>
  <w:style w:type="paragraph" w:customStyle="1" w:styleId="CarCar1CharCarCarCarCarCarCar">
    <w:name w:val="Car Car1 Char Car Car Car Car Car Car"/>
    <w:basedOn w:val="Normal"/>
    <w:rsid w:val="000F5D0D"/>
    <w:pPr>
      <w:spacing w:after="160" w:line="240" w:lineRule="exact"/>
    </w:pPr>
    <w:rPr>
      <w:rFonts w:ascii="Arial" w:eastAsia="Times New Roman" w:hAnsi="Arial" w:cs="Times New Roman"/>
      <w:sz w:val="24"/>
      <w:szCs w:val="24"/>
    </w:rPr>
  </w:style>
  <w:style w:type="paragraph" w:customStyle="1" w:styleId="Car">
    <w:name w:val="Car"/>
    <w:basedOn w:val="Normal"/>
    <w:rsid w:val="000F5D0D"/>
    <w:pPr>
      <w:spacing w:after="160" w:line="240" w:lineRule="exact"/>
    </w:pPr>
    <w:rPr>
      <w:rFonts w:ascii="Arial" w:eastAsia="Times New Roman" w:hAnsi="Arial" w:cs="Times New Roman"/>
      <w:sz w:val="24"/>
      <w:szCs w:val="24"/>
    </w:rPr>
  </w:style>
  <w:style w:type="paragraph" w:customStyle="1" w:styleId="Default">
    <w:name w:val="Default"/>
    <w:rsid w:val="000F5D0D"/>
    <w:pPr>
      <w:autoSpaceDE w:val="0"/>
      <w:autoSpaceDN w:val="0"/>
      <w:adjustRightInd w:val="0"/>
      <w:spacing w:after="0" w:line="240" w:lineRule="auto"/>
    </w:pPr>
    <w:rPr>
      <w:rFonts w:ascii="Arial" w:eastAsia="Times New Roman" w:hAnsi="Arial" w:cs="Arial"/>
      <w:color w:val="000000"/>
      <w:sz w:val="24"/>
      <w:szCs w:val="24"/>
      <w:lang w:eastAsia="es-ES_tradnl"/>
    </w:rPr>
  </w:style>
  <w:style w:type="table" w:styleId="Tablaprofesional">
    <w:name w:val="Table Professional"/>
    <w:basedOn w:val="Tablanormal"/>
    <w:rsid w:val="000F5D0D"/>
    <w:pPr>
      <w:spacing w:before="240" w:after="0" w:line="240" w:lineRule="auto"/>
      <w:ind w:left="1701"/>
    </w:pPr>
    <w:rPr>
      <w:rFonts w:ascii="Courier" w:eastAsia="Times New Roman" w:hAnsi="Courier" w:cs="Times New Roman"/>
      <w:sz w:val="20"/>
      <w:szCs w:val="20"/>
      <w:lang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il">
    <w:name w:val="il"/>
    <w:rsid w:val="000F5D0D"/>
  </w:style>
  <w:style w:type="paragraph" w:customStyle="1" w:styleId="Titulo1nisae">
    <w:name w:val="Titulo 1 nisae"/>
    <w:basedOn w:val="Normal"/>
    <w:link w:val="Titulo1nisaeCar"/>
    <w:qFormat/>
    <w:rsid w:val="001C5F3A"/>
    <w:pPr>
      <w:keepNext/>
      <w:keepLines/>
      <w:pageBreakBefore/>
      <w:spacing w:before="240" w:after="480" w:line="240" w:lineRule="auto"/>
      <w:jc w:val="both"/>
      <w:outlineLvl w:val="0"/>
    </w:pPr>
    <w:rPr>
      <w:rFonts w:eastAsia="Times New Roman" w:cstheme="minorHAnsi"/>
      <w:b/>
      <w:color w:val="006699"/>
      <w:sz w:val="36"/>
      <w:szCs w:val="20"/>
    </w:rPr>
  </w:style>
  <w:style w:type="paragraph" w:customStyle="1" w:styleId="Titulo2nisae">
    <w:name w:val="Titulo 2 nisae"/>
    <w:basedOn w:val="Normal"/>
    <w:link w:val="Titulo2nisaeCar"/>
    <w:qFormat/>
    <w:rsid w:val="001C5F3A"/>
    <w:pPr>
      <w:keepNext/>
      <w:keepLines/>
      <w:numPr>
        <w:ilvl w:val="1"/>
      </w:numPr>
      <w:spacing w:before="480" w:after="0" w:line="240" w:lineRule="auto"/>
      <w:jc w:val="both"/>
      <w:outlineLvl w:val="1"/>
    </w:pPr>
    <w:rPr>
      <w:rFonts w:eastAsia="Times New Roman" w:cstheme="minorHAnsi"/>
      <w:b/>
      <w:color w:val="006699"/>
      <w:sz w:val="28"/>
      <w:szCs w:val="20"/>
    </w:rPr>
  </w:style>
  <w:style w:type="character" w:customStyle="1" w:styleId="Titulo1nisaeCar">
    <w:name w:val="Titulo 1 nisae Car"/>
    <w:basedOn w:val="Fuentedeprrafopredeter"/>
    <w:link w:val="Titulo1nisae"/>
    <w:rsid w:val="001C5F3A"/>
    <w:rPr>
      <w:rFonts w:eastAsia="Times New Roman" w:cstheme="minorHAnsi"/>
      <w:b/>
      <w:color w:val="006699"/>
      <w:sz w:val="36"/>
      <w:szCs w:val="20"/>
      <w:lang w:val="eu-ES"/>
    </w:rPr>
  </w:style>
  <w:style w:type="paragraph" w:customStyle="1" w:styleId="Titulo3nisae">
    <w:name w:val="Titulo 3 nisae"/>
    <w:basedOn w:val="Normal"/>
    <w:link w:val="Titulo3nisaeCar"/>
    <w:qFormat/>
    <w:rsid w:val="001C5F3A"/>
    <w:pPr>
      <w:keepNext/>
      <w:keepLines/>
      <w:numPr>
        <w:ilvl w:val="2"/>
      </w:numPr>
      <w:spacing w:before="360" w:after="0" w:line="240" w:lineRule="auto"/>
      <w:jc w:val="both"/>
      <w:outlineLvl w:val="2"/>
    </w:pPr>
    <w:rPr>
      <w:rFonts w:eastAsia="Times New Roman" w:cstheme="minorHAnsi"/>
      <w:b/>
      <w:color w:val="006699"/>
      <w:sz w:val="24"/>
      <w:szCs w:val="20"/>
    </w:rPr>
  </w:style>
  <w:style w:type="character" w:customStyle="1" w:styleId="Titulo2nisaeCar">
    <w:name w:val="Titulo 2 nisae Car"/>
    <w:basedOn w:val="Fuentedeprrafopredeter"/>
    <w:link w:val="Titulo2nisae"/>
    <w:rsid w:val="001C5F3A"/>
    <w:rPr>
      <w:rFonts w:eastAsia="Times New Roman" w:cstheme="minorHAnsi"/>
      <w:b/>
      <w:color w:val="006699"/>
      <w:sz w:val="28"/>
      <w:szCs w:val="20"/>
      <w:lang w:val="eu-ES"/>
    </w:rPr>
  </w:style>
  <w:style w:type="character" w:customStyle="1" w:styleId="Titulo3nisaeCar">
    <w:name w:val="Titulo 3 nisae Car"/>
    <w:basedOn w:val="Fuentedeprrafopredeter"/>
    <w:link w:val="Titulo3nisae"/>
    <w:rsid w:val="001C5F3A"/>
    <w:rPr>
      <w:rFonts w:eastAsia="Times New Roman" w:cstheme="minorHAnsi"/>
      <w:b/>
      <w:color w:val="006699"/>
      <w:sz w:val="24"/>
      <w:szCs w:val="20"/>
      <w:lang w:val="eu-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988942">
      <w:bodyDiv w:val="1"/>
      <w:marLeft w:val="0"/>
      <w:marRight w:val="0"/>
      <w:marTop w:val="0"/>
      <w:marBottom w:val="0"/>
      <w:divBdr>
        <w:top w:val="none" w:sz="0" w:space="0" w:color="auto"/>
        <w:left w:val="none" w:sz="0" w:space="0" w:color="auto"/>
        <w:bottom w:val="none" w:sz="0" w:space="0" w:color="auto"/>
        <w:right w:val="none" w:sz="0" w:space="0" w:color="auto"/>
      </w:divBdr>
    </w:div>
    <w:div w:id="300966628">
      <w:bodyDiv w:val="1"/>
      <w:marLeft w:val="0"/>
      <w:marRight w:val="0"/>
      <w:marTop w:val="0"/>
      <w:marBottom w:val="0"/>
      <w:divBdr>
        <w:top w:val="none" w:sz="0" w:space="0" w:color="auto"/>
        <w:left w:val="none" w:sz="0" w:space="0" w:color="auto"/>
        <w:bottom w:val="none" w:sz="0" w:space="0" w:color="auto"/>
        <w:right w:val="none" w:sz="0" w:space="0" w:color="auto"/>
      </w:divBdr>
    </w:div>
    <w:div w:id="451555325">
      <w:bodyDiv w:val="1"/>
      <w:marLeft w:val="0"/>
      <w:marRight w:val="0"/>
      <w:marTop w:val="0"/>
      <w:marBottom w:val="0"/>
      <w:divBdr>
        <w:top w:val="none" w:sz="0" w:space="0" w:color="auto"/>
        <w:left w:val="none" w:sz="0" w:space="0" w:color="auto"/>
        <w:bottom w:val="none" w:sz="0" w:space="0" w:color="auto"/>
        <w:right w:val="none" w:sz="0" w:space="0" w:color="auto"/>
      </w:divBdr>
      <w:divsChild>
        <w:div w:id="1074161832">
          <w:marLeft w:val="0"/>
          <w:marRight w:val="0"/>
          <w:marTop w:val="0"/>
          <w:marBottom w:val="0"/>
          <w:divBdr>
            <w:top w:val="none" w:sz="0" w:space="0" w:color="auto"/>
            <w:left w:val="none" w:sz="0" w:space="0" w:color="auto"/>
            <w:bottom w:val="none" w:sz="0" w:space="0" w:color="auto"/>
            <w:right w:val="none" w:sz="0" w:space="0" w:color="auto"/>
          </w:divBdr>
          <w:divsChild>
            <w:div w:id="582955623">
              <w:marLeft w:val="-225"/>
              <w:marRight w:val="-225"/>
              <w:marTop w:val="0"/>
              <w:marBottom w:val="0"/>
              <w:divBdr>
                <w:top w:val="none" w:sz="0" w:space="0" w:color="auto"/>
                <w:left w:val="none" w:sz="0" w:space="0" w:color="auto"/>
                <w:bottom w:val="none" w:sz="0" w:space="0" w:color="auto"/>
                <w:right w:val="none" w:sz="0" w:space="0" w:color="auto"/>
              </w:divBdr>
              <w:divsChild>
                <w:div w:id="224070512">
                  <w:marLeft w:val="0"/>
                  <w:marRight w:val="0"/>
                  <w:marTop w:val="0"/>
                  <w:marBottom w:val="0"/>
                  <w:divBdr>
                    <w:top w:val="none" w:sz="0" w:space="0" w:color="auto"/>
                    <w:left w:val="none" w:sz="0" w:space="0" w:color="auto"/>
                    <w:bottom w:val="none" w:sz="0" w:space="0" w:color="auto"/>
                    <w:right w:val="none" w:sz="0" w:space="0" w:color="auto"/>
                  </w:divBdr>
                </w:div>
                <w:div w:id="969742840">
                  <w:marLeft w:val="0"/>
                  <w:marRight w:val="0"/>
                  <w:marTop w:val="0"/>
                  <w:marBottom w:val="0"/>
                  <w:divBdr>
                    <w:top w:val="none" w:sz="0" w:space="0" w:color="auto"/>
                    <w:left w:val="none" w:sz="0" w:space="0" w:color="auto"/>
                    <w:bottom w:val="none" w:sz="0" w:space="0" w:color="auto"/>
                    <w:right w:val="none" w:sz="0" w:space="0" w:color="auto"/>
                  </w:divBdr>
                  <w:divsChild>
                    <w:div w:id="157580622">
                      <w:marLeft w:val="0"/>
                      <w:marRight w:val="0"/>
                      <w:marTop w:val="0"/>
                      <w:marBottom w:val="0"/>
                      <w:divBdr>
                        <w:top w:val="none" w:sz="0" w:space="0" w:color="auto"/>
                        <w:left w:val="none" w:sz="0" w:space="0" w:color="auto"/>
                        <w:bottom w:val="none" w:sz="0" w:space="0" w:color="auto"/>
                        <w:right w:val="none" w:sz="0" w:space="0" w:color="auto"/>
                      </w:divBdr>
                      <w:divsChild>
                        <w:div w:id="135877358">
                          <w:marLeft w:val="0"/>
                          <w:marRight w:val="0"/>
                          <w:marTop w:val="0"/>
                          <w:marBottom w:val="0"/>
                          <w:divBdr>
                            <w:top w:val="none" w:sz="0" w:space="0" w:color="auto"/>
                            <w:left w:val="none" w:sz="0" w:space="0" w:color="auto"/>
                            <w:bottom w:val="none" w:sz="0" w:space="0" w:color="auto"/>
                            <w:right w:val="none" w:sz="0" w:space="0" w:color="auto"/>
                          </w:divBdr>
                          <w:divsChild>
                            <w:div w:id="128812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762239">
                  <w:marLeft w:val="0"/>
                  <w:marRight w:val="0"/>
                  <w:marTop w:val="0"/>
                  <w:marBottom w:val="0"/>
                  <w:divBdr>
                    <w:top w:val="none" w:sz="0" w:space="0" w:color="auto"/>
                    <w:left w:val="none" w:sz="0" w:space="0" w:color="auto"/>
                    <w:bottom w:val="none" w:sz="0" w:space="0" w:color="auto"/>
                    <w:right w:val="none" w:sz="0" w:space="0" w:color="auto"/>
                  </w:divBdr>
                  <w:divsChild>
                    <w:div w:id="1703943486">
                      <w:marLeft w:val="0"/>
                      <w:marRight w:val="0"/>
                      <w:marTop w:val="0"/>
                      <w:marBottom w:val="0"/>
                      <w:divBdr>
                        <w:top w:val="none" w:sz="0" w:space="0" w:color="auto"/>
                        <w:left w:val="none" w:sz="0" w:space="0" w:color="auto"/>
                        <w:bottom w:val="none" w:sz="0" w:space="0" w:color="auto"/>
                        <w:right w:val="none" w:sz="0" w:space="0" w:color="auto"/>
                      </w:divBdr>
                      <w:divsChild>
                        <w:div w:id="1527257759">
                          <w:marLeft w:val="0"/>
                          <w:marRight w:val="0"/>
                          <w:marTop w:val="0"/>
                          <w:marBottom w:val="0"/>
                          <w:divBdr>
                            <w:top w:val="none" w:sz="0" w:space="0" w:color="auto"/>
                            <w:left w:val="none" w:sz="0" w:space="0" w:color="auto"/>
                            <w:bottom w:val="none" w:sz="0" w:space="0" w:color="auto"/>
                            <w:right w:val="none" w:sz="0" w:space="0" w:color="auto"/>
                          </w:divBdr>
                          <w:divsChild>
                            <w:div w:id="133441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131656">
      <w:bodyDiv w:val="1"/>
      <w:marLeft w:val="0"/>
      <w:marRight w:val="0"/>
      <w:marTop w:val="0"/>
      <w:marBottom w:val="0"/>
      <w:divBdr>
        <w:top w:val="none" w:sz="0" w:space="0" w:color="auto"/>
        <w:left w:val="none" w:sz="0" w:space="0" w:color="auto"/>
        <w:bottom w:val="none" w:sz="0" w:space="0" w:color="auto"/>
        <w:right w:val="none" w:sz="0" w:space="0" w:color="auto"/>
      </w:divBdr>
      <w:divsChild>
        <w:div w:id="1922331610">
          <w:marLeft w:val="0"/>
          <w:marRight w:val="0"/>
          <w:marTop w:val="0"/>
          <w:marBottom w:val="0"/>
          <w:divBdr>
            <w:top w:val="none" w:sz="0" w:space="0" w:color="auto"/>
            <w:left w:val="none" w:sz="0" w:space="0" w:color="auto"/>
            <w:bottom w:val="none" w:sz="0" w:space="0" w:color="auto"/>
            <w:right w:val="none" w:sz="0" w:space="0" w:color="auto"/>
          </w:divBdr>
          <w:divsChild>
            <w:div w:id="1316834325">
              <w:marLeft w:val="-225"/>
              <w:marRight w:val="-225"/>
              <w:marTop w:val="0"/>
              <w:marBottom w:val="0"/>
              <w:divBdr>
                <w:top w:val="none" w:sz="0" w:space="0" w:color="auto"/>
                <w:left w:val="none" w:sz="0" w:space="0" w:color="auto"/>
                <w:bottom w:val="none" w:sz="0" w:space="0" w:color="auto"/>
                <w:right w:val="none" w:sz="0" w:space="0" w:color="auto"/>
              </w:divBdr>
              <w:divsChild>
                <w:div w:id="1256211784">
                  <w:marLeft w:val="0"/>
                  <w:marRight w:val="0"/>
                  <w:marTop w:val="0"/>
                  <w:marBottom w:val="0"/>
                  <w:divBdr>
                    <w:top w:val="none" w:sz="0" w:space="0" w:color="auto"/>
                    <w:left w:val="none" w:sz="0" w:space="0" w:color="auto"/>
                    <w:bottom w:val="none" w:sz="0" w:space="0" w:color="auto"/>
                    <w:right w:val="none" w:sz="0" w:space="0" w:color="auto"/>
                  </w:divBdr>
                </w:div>
                <w:div w:id="1983733696">
                  <w:marLeft w:val="0"/>
                  <w:marRight w:val="0"/>
                  <w:marTop w:val="0"/>
                  <w:marBottom w:val="0"/>
                  <w:divBdr>
                    <w:top w:val="none" w:sz="0" w:space="0" w:color="auto"/>
                    <w:left w:val="none" w:sz="0" w:space="0" w:color="auto"/>
                    <w:bottom w:val="none" w:sz="0" w:space="0" w:color="auto"/>
                    <w:right w:val="none" w:sz="0" w:space="0" w:color="auto"/>
                  </w:divBdr>
                  <w:divsChild>
                    <w:div w:id="1401640258">
                      <w:marLeft w:val="0"/>
                      <w:marRight w:val="0"/>
                      <w:marTop w:val="0"/>
                      <w:marBottom w:val="0"/>
                      <w:divBdr>
                        <w:top w:val="none" w:sz="0" w:space="0" w:color="auto"/>
                        <w:left w:val="none" w:sz="0" w:space="0" w:color="auto"/>
                        <w:bottom w:val="none" w:sz="0" w:space="0" w:color="auto"/>
                        <w:right w:val="none" w:sz="0" w:space="0" w:color="auto"/>
                      </w:divBdr>
                      <w:divsChild>
                        <w:div w:id="826434099">
                          <w:marLeft w:val="0"/>
                          <w:marRight w:val="0"/>
                          <w:marTop w:val="0"/>
                          <w:marBottom w:val="0"/>
                          <w:divBdr>
                            <w:top w:val="none" w:sz="0" w:space="0" w:color="auto"/>
                            <w:left w:val="none" w:sz="0" w:space="0" w:color="auto"/>
                            <w:bottom w:val="none" w:sz="0" w:space="0" w:color="auto"/>
                            <w:right w:val="none" w:sz="0" w:space="0" w:color="auto"/>
                          </w:divBdr>
                          <w:divsChild>
                            <w:div w:id="192849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049762">
                  <w:marLeft w:val="0"/>
                  <w:marRight w:val="0"/>
                  <w:marTop w:val="0"/>
                  <w:marBottom w:val="0"/>
                  <w:divBdr>
                    <w:top w:val="none" w:sz="0" w:space="0" w:color="auto"/>
                    <w:left w:val="none" w:sz="0" w:space="0" w:color="auto"/>
                    <w:bottom w:val="none" w:sz="0" w:space="0" w:color="auto"/>
                    <w:right w:val="none" w:sz="0" w:space="0" w:color="auto"/>
                  </w:divBdr>
                  <w:divsChild>
                    <w:div w:id="395858842">
                      <w:marLeft w:val="0"/>
                      <w:marRight w:val="0"/>
                      <w:marTop w:val="0"/>
                      <w:marBottom w:val="0"/>
                      <w:divBdr>
                        <w:top w:val="none" w:sz="0" w:space="0" w:color="auto"/>
                        <w:left w:val="none" w:sz="0" w:space="0" w:color="auto"/>
                        <w:bottom w:val="none" w:sz="0" w:space="0" w:color="auto"/>
                        <w:right w:val="none" w:sz="0" w:space="0" w:color="auto"/>
                      </w:divBdr>
                      <w:divsChild>
                        <w:div w:id="380324683">
                          <w:marLeft w:val="0"/>
                          <w:marRight w:val="0"/>
                          <w:marTop w:val="0"/>
                          <w:marBottom w:val="0"/>
                          <w:divBdr>
                            <w:top w:val="none" w:sz="0" w:space="0" w:color="auto"/>
                            <w:left w:val="none" w:sz="0" w:space="0" w:color="auto"/>
                            <w:bottom w:val="none" w:sz="0" w:space="0" w:color="auto"/>
                            <w:right w:val="none" w:sz="0" w:space="0" w:color="auto"/>
                          </w:divBdr>
                          <w:divsChild>
                            <w:div w:id="19863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425370">
                  <w:marLeft w:val="0"/>
                  <w:marRight w:val="0"/>
                  <w:marTop w:val="0"/>
                  <w:marBottom w:val="0"/>
                  <w:divBdr>
                    <w:top w:val="none" w:sz="0" w:space="0" w:color="auto"/>
                    <w:left w:val="none" w:sz="0" w:space="0" w:color="auto"/>
                    <w:bottom w:val="none" w:sz="0" w:space="0" w:color="auto"/>
                    <w:right w:val="none" w:sz="0" w:space="0" w:color="auto"/>
                  </w:divBdr>
                  <w:divsChild>
                    <w:div w:id="1984504736">
                      <w:marLeft w:val="0"/>
                      <w:marRight w:val="0"/>
                      <w:marTop w:val="0"/>
                      <w:marBottom w:val="0"/>
                      <w:divBdr>
                        <w:top w:val="none" w:sz="0" w:space="0" w:color="auto"/>
                        <w:left w:val="none" w:sz="0" w:space="0" w:color="auto"/>
                        <w:bottom w:val="none" w:sz="0" w:space="0" w:color="auto"/>
                        <w:right w:val="none" w:sz="0" w:space="0" w:color="auto"/>
                      </w:divBdr>
                      <w:divsChild>
                        <w:div w:id="1171679886">
                          <w:marLeft w:val="0"/>
                          <w:marRight w:val="0"/>
                          <w:marTop w:val="0"/>
                          <w:marBottom w:val="0"/>
                          <w:divBdr>
                            <w:top w:val="none" w:sz="0" w:space="0" w:color="auto"/>
                            <w:left w:val="none" w:sz="0" w:space="0" w:color="auto"/>
                            <w:bottom w:val="none" w:sz="0" w:space="0" w:color="auto"/>
                            <w:right w:val="none" w:sz="0" w:space="0" w:color="auto"/>
                          </w:divBdr>
                          <w:divsChild>
                            <w:div w:id="10704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980800">
      <w:bodyDiv w:val="1"/>
      <w:marLeft w:val="0"/>
      <w:marRight w:val="0"/>
      <w:marTop w:val="0"/>
      <w:marBottom w:val="0"/>
      <w:divBdr>
        <w:top w:val="none" w:sz="0" w:space="0" w:color="auto"/>
        <w:left w:val="none" w:sz="0" w:space="0" w:color="auto"/>
        <w:bottom w:val="none" w:sz="0" w:space="0" w:color="auto"/>
        <w:right w:val="none" w:sz="0" w:space="0" w:color="auto"/>
      </w:divBdr>
    </w:div>
    <w:div w:id="774519129">
      <w:bodyDiv w:val="1"/>
      <w:marLeft w:val="0"/>
      <w:marRight w:val="0"/>
      <w:marTop w:val="0"/>
      <w:marBottom w:val="0"/>
      <w:divBdr>
        <w:top w:val="none" w:sz="0" w:space="0" w:color="auto"/>
        <w:left w:val="none" w:sz="0" w:space="0" w:color="auto"/>
        <w:bottom w:val="none" w:sz="0" w:space="0" w:color="auto"/>
        <w:right w:val="none" w:sz="0" w:space="0" w:color="auto"/>
      </w:divBdr>
    </w:div>
    <w:div w:id="775909025">
      <w:bodyDiv w:val="1"/>
      <w:marLeft w:val="0"/>
      <w:marRight w:val="0"/>
      <w:marTop w:val="0"/>
      <w:marBottom w:val="0"/>
      <w:divBdr>
        <w:top w:val="none" w:sz="0" w:space="0" w:color="auto"/>
        <w:left w:val="none" w:sz="0" w:space="0" w:color="auto"/>
        <w:bottom w:val="none" w:sz="0" w:space="0" w:color="auto"/>
        <w:right w:val="none" w:sz="0" w:space="0" w:color="auto"/>
      </w:divBdr>
    </w:div>
    <w:div w:id="892738832">
      <w:bodyDiv w:val="1"/>
      <w:marLeft w:val="0"/>
      <w:marRight w:val="0"/>
      <w:marTop w:val="0"/>
      <w:marBottom w:val="0"/>
      <w:divBdr>
        <w:top w:val="none" w:sz="0" w:space="0" w:color="auto"/>
        <w:left w:val="none" w:sz="0" w:space="0" w:color="auto"/>
        <w:bottom w:val="none" w:sz="0" w:space="0" w:color="auto"/>
        <w:right w:val="none" w:sz="0" w:space="0" w:color="auto"/>
      </w:divBdr>
    </w:div>
    <w:div w:id="945768196">
      <w:bodyDiv w:val="1"/>
      <w:marLeft w:val="0"/>
      <w:marRight w:val="0"/>
      <w:marTop w:val="0"/>
      <w:marBottom w:val="0"/>
      <w:divBdr>
        <w:top w:val="none" w:sz="0" w:space="0" w:color="auto"/>
        <w:left w:val="none" w:sz="0" w:space="0" w:color="auto"/>
        <w:bottom w:val="none" w:sz="0" w:space="0" w:color="auto"/>
        <w:right w:val="none" w:sz="0" w:space="0" w:color="auto"/>
      </w:divBdr>
      <w:divsChild>
        <w:div w:id="1794863884">
          <w:marLeft w:val="0"/>
          <w:marRight w:val="0"/>
          <w:marTop w:val="0"/>
          <w:marBottom w:val="0"/>
          <w:divBdr>
            <w:top w:val="none" w:sz="0" w:space="0" w:color="auto"/>
            <w:left w:val="none" w:sz="0" w:space="0" w:color="auto"/>
            <w:bottom w:val="none" w:sz="0" w:space="0" w:color="auto"/>
            <w:right w:val="none" w:sz="0" w:space="0" w:color="auto"/>
          </w:divBdr>
        </w:div>
        <w:div w:id="1025836577">
          <w:marLeft w:val="0"/>
          <w:marRight w:val="0"/>
          <w:marTop w:val="0"/>
          <w:marBottom w:val="0"/>
          <w:divBdr>
            <w:top w:val="none" w:sz="0" w:space="0" w:color="auto"/>
            <w:left w:val="none" w:sz="0" w:space="0" w:color="auto"/>
            <w:bottom w:val="none" w:sz="0" w:space="0" w:color="auto"/>
            <w:right w:val="none" w:sz="0" w:space="0" w:color="auto"/>
          </w:divBdr>
          <w:divsChild>
            <w:div w:id="636760619">
              <w:marLeft w:val="0"/>
              <w:marRight w:val="0"/>
              <w:marTop w:val="0"/>
              <w:marBottom w:val="0"/>
              <w:divBdr>
                <w:top w:val="none" w:sz="0" w:space="0" w:color="auto"/>
                <w:left w:val="none" w:sz="0" w:space="0" w:color="auto"/>
                <w:bottom w:val="none" w:sz="0" w:space="0" w:color="auto"/>
                <w:right w:val="none" w:sz="0" w:space="0" w:color="auto"/>
              </w:divBdr>
              <w:divsChild>
                <w:div w:id="908925041">
                  <w:marLeft w:val="0"/>
                  <w:marRight w:val="0"/>
                  <w:marTop w:val="0"/>
                  <w:marBottom w:val="0"/>
                  <w:divBdr>
                    <w:top w:val="none" w:sz="0" w:space="0" w:color="auto"/>
                    <w:left w:val="none" w:sz="0" w:space="0" w:color="auto"/>
                    <w:bottom w:val="none" w:sz="0" w:space="0" w:color="auto"/>
                    <w:right w:val="none" w:sz="0" w:space="0" w:color="auto"/>
                  </w:divBdr>
                  <w:divsChild>
                    <w:div w:id="535044637">
                      <w:marLeft w:val="-225"/>
                      <w:marRight w:val="-225"/>
                      <w:marTop w:val="0"/>
                      <w:marBottom w:val="0"/>
                      <w:divBdr>
                        <w:top w:val="none" w:sz="0" w:space="0" w:color="auto"/>
                        <w:left w:val="none" w:sz="0" w:space="0" w:color="auto"/>
                        <w:bottom w:val="none" w:sz="0" w:space="0" w:color="auto"/>
                        <w:right w:val="none" w:sz="0" w:space="0" w:color="auto"/>
                      </w:divBdr>
                      <w:divsChild>
                        <w:div w:id="1939823383">
                          <w:marLeft w:val="0"/>
                          <w:marRight w:val="0"/>
                          <w:marTop w:val="0"/>
                          <w:marBottom w:val="0"/>
                          <w:divBdr>
                            <w:top w:val="none" w:sz="0" w:space="0" w:color="auto"/>
                            <w:left w:val="none" w:sz="0" w:space="0" w:color="auto"/>
                            <w:bottom w:val="none" w:sz="0" w:space="0" w:color="auto"/>
                            <w:right w:val="none" w:sz="0" w:space="0" w:color="auto"/>
                          </w:divBdr>
                          <w:divsChild>
                            <w:div w:id="1046023997">
                              <w:marLeft w:val="0"/>
                              <w:marRight w:val="0"/>
                              <w:marTop w:val="0"/>
                              <w:marBottom w:val="0"/>
                              <w:divBdr>
                                <w:top w:val="none" w:sz="0" w:space="0" w:color="auto"/>
                                <w:left w:val="none" w:sz="0" w:space="0" w:color="auto"/>
                                <w:bottom w:val="none" w:sz="0" w:space="0" w:color="auto"/>
                                <w:right w:val="none" w:sz="0" w:space="0" w:color="auto"/>
                              </w:divBdr>
                              <w:divsChild>
                                <w:div w:id="1962570021">
                                  <w:marLeft w:val="0"/>
                                  <w:marRight w:val="0"/>
                                  <w:marTop w:val="0"/>
                                  <w:marBottom w:val="0"/>
                                  <w:divBdr>
                                    <w:top w:val="none" w:sz="0" w:space="0" w:color="auto"/>
                                    <w:left w:val="none" w:sz="0" w:space="0" w:color="auto"/>
                                    <w:bottom w:val="none" w:sz="0" w:space="0" w:color="auto"/>
                                    <w:right w:val="none" w:sz="0" w:space="0" w:color="auto"/>
                                  </w:divBdr>
                                  <w:divsChild>
                                    <w:div w:id="9331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407895">
                              <w:marLeft w:val="0"/>
                              <w:marRight w:val="0"/>
                              <w:marTop w:val="0"/>
                              <w:marBottom w:val="0"/>
                              <w:divBdr>
                                <w:top w:val="none" w:sz="0" w:space="0" w:color="auto"/>
                                <w:left w:val="none" w:sz="0" w:space="0" w:color="auto"/>
                                <w:bottom w:val="none" w:sz="0" w:space="0" w:color="auto"/>
                                <w:right w:val="none" w:sz="0" w:space="0" w:color="auto"/>
                              </w:divBdr>
                              <w:divsChild>
                                <w:div w:id="35901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535475">
      <w:bodyDiv w:val="1"/>
      <w:marLeft w:val="0"/>
      <w:marRight w:val="0"/>
      <w:marTop w:val="0"/>
      <w:marBottom w:val="0"/>
      <w:divBdr>
        <w:top w:val="none" w:sz="0" w:space="0" w:color="auto"/>
        <w:left w:val="none" w:sz="0" w:space="0" w:color="auto"/>
        <w:bottom w:val="none" w:sz="0" w:space="0" w:color="auto"/>
        <w:right w:val="none" w:sz="0" w:space="0" w:color="auto"/>
      </w:divBdr>
    </w:div>
    <w:div w:id="1162355134">
      <w:bodyDiv w:val="1"/>
      <w:marLeft w:val="0"/>
      <w:marRight w:val="0"/>
      <w:marTop w:val="0"/>
      <w:marBottom w:val="0"/>
      <w:divBdr>
        <w:top w:val="none" w:sz="0" w:space="0" w:color="auto"/>
        <w:left w:val="none" w:sz="0" w:space="0" w:color="auto"/>
        <w:bottom w:val="none" w:sz="0" w:space="0" w:color="auto"/>
        <w:right w:val="none" w:sz="0" w:space="0" w:color="auto"/>
      </w:divBdr>
      <w:divsChild>
        <w:div w:id="2065639900">
          <w:marLeft w:val="0"/>
          <w:marRight w:val="0"/>
          <w:marTop w:val="0"/>
          <w:marBottom w:val="0"/>
          <w:divBdr>
            <w:top w:val="none" w:sz="0" w:space="0" w:color="auto"/>
            <w:left w:val="none" w:sz="0" w:space="0" w:color="auto"/>
            <w:bottom w:val="none" w:sz="0" w:space="0" w:color="auto"/>
            <w:right w:val="none" w:sz="0" w:space="0" w:color="auto"/>
          </w:divBdr>
        </w:div>
        <w:div w:id="832454672">
          <w:marLeft w:val="0"/>
          <w:marRight w:val="0"/>
          <w:marTop w:val="0"/>
          <w:marBottom w:val="0"/>
          <w:divBdr>
            <w:top w:val="none" w:sz="0" w:space="0" w:color="auto"/>
            <w:left w:val="none" w:sz="0" w:space="0" w:color="auto"/>
            <w:bottom w:val="none" w:sz="0" w:space="0" w:color="auto"/>
            <w:right w:val="none" w:sz="0" w:space="0" w:color="auto"/>
          </w:divBdr>
          <w:divsChild>
            <w:div w:id="283924197">
              <w:marLeft w:val="0"/>
              <w:marRight w:val="0"/>
              <w:marTop w:val="0"/>
              <w:marBottom w:val="0"/>
              <w:divBdr>
                <w:top w:val="none" w:sz="0" w:space="0" w:color="auto"/>
                <w:left w:val="none" w:sz="0" w:space="0" w:color="auto"/>
                <w:bottom w:val="none" w:sz="0" w:space="0" w:color="auto"/>
                <w:right w:val="none" w:sz="0" w:space="0" w:color="auto"/>
              </w:divBdr>
              <w:divsChild>
                <w:div w:id="282267503">
                  <w:marLeft w:val="0"/>
                  <w:marRight w:val="0"/>
                  <w:marTop w:val="0"/>
                  <w:marBottom w:val="0"/>
                  <w:divBdr>
                    <w:top w:val="none" w:sz="0" w:space="0" w:color="auto"/>
                    <w:left w:val="none" w:sz="0" w:space="0" w:color="auto"/>
                    <w:bottom w:val="none" w:sz="0" w:space="0" w:color="auto"/>
                    <w:right w:val="none" w:sz="0" w:space="0" w:color="auto"/>
                  </w:divBdr>
                  <w:divsChild>
                    <w:div w:id="213189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1021">
          <w:marLeft w:val="0"/>
          <w:marRight w:val="0"/>
          <w:marTop w:val="0"/>
          <w:marBottom w:val="0"/>
          <w:divBdr>
            <w:top w:val="none" w:sz="0" w:space="0" w:color="auto"/>
            <w:left w:val="none" w:sz="0" w:space="0" w:color="auto"/>
            <w:bottom w:val="none" w:sz="0" w:space="0" w:color="auto"/>
            <w:right w:val="none" w:sz="0" w:space="0" w:color="auto"/>
          </w:divBdr>
          <w:divsChild>
            <w:div w:id="575363355">
              <w:marLeft w:val="0"/>
              <w:marRight w:val="0"/>
              <w:marTop w:val="0"/>
              <w:marBottom w:val="0"/>
              <w:divBdr>
                <w:top w:val="none" w:sz="0" w:space="0" w:color="auto"/>
                <w:left w:val="none" w:sz="0" w:space="0" w:color="auto"/>
                <w:bottom w:val="none" w:sz="0" w:space="0" w:color="auto"/>
                <w:right w:val="none" w:sz="0" w:space="0" w:color="auto"/>
              </w:divBdr>
              <w:divsChild>
                <w:div w:id="83232322">
                  <w:marLeft w:val="0"/>
                  <w:marRight w:val="0"/>
                  <w:marTop w:val="0"/>
                  <w:marBottom w:val="0"/>
                  <w:divBdr>
                    <w:top w:val="none" w:sz="0" w:space="0" w:color="auto"/>
                    <w:left w:val="none" w:sz="0" w:space="0" w:color="auto"/>
                    <w:bottom w:val="none" w:sz="0" w:space="0" w:color="auto"/>
                    <w:right w:val="none" w:sz="0" w:space="0" w:color="auto"/>
                  </w:divBdr>
                  <w:divsChild>
                    <w:div w:id="125967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320165">
      <w:bodyDiv w:val="1"/>
      <w:marLeft w:val="0"/>
      <w:marRight w:val="0"/>
      <w:marTop w:val="0"/>
      <w:marBottom w:val="0"/>
      <w:divBdr>
        <w:top w:val="none" w:sz="0" w:space="0" w:color="auto"/>
        <w:left w:val="none" w:sz="0" w:space="0" w:color="auto"/>
        <w:bottom w:val="none" w:sz="0" w:space="0" w:color="auto"/>
        <w:right w:val="none" w:sz="0" w:space="0" w:color="auto"/>
      </w:divBdr>
      <w:divsChild>
        <w:div w:id="1201473267">
          <w:marLeft w:val="0"/>
          <w:marRight w:val="0"/>
          <w:marTop w:val="0"/>
          <w:marBottom w:val="0"/>
          <w:divBdr>
            <w:top w:val="none" w:sz="0" w:space="0" w:color="auto"/>
            <w:left w:val="none" w:sz="0" w:space="0" w:color="auto"/>
            <w:bottom w:val="none" w:sz="0" w:space="0" w:color="auto"/>
            <w:right w:val="none" w:sz="0" w:space="0" w:color="auto"/>
          </w:divBdr>
        </w:div>
        <w:div w:id="701443961">
          <w:marLeft w:val="0"/>
          <w:marRight w:val="0"/>
          <w:marTop w:val="0"/>
          <w:marBottom w:val="0"/>
          <w:divBdr>
            <w:top w:val="none" w:sz="0" w:space="0" w:color="auto"/>
            <w:left w:val="none" w:sz="0" w:space="0" w:color="auto"/>
            <w:bottom w:val="none" w:sz="0" w:space="0" w:color="auto"/>
            <w:right w:val="none" w:sz="0" w:space="0" w:color="auto"/>
          </w:divBdr>
          <w:divsChild>
            <w:div w:id="853959381">
              <w:marLeft w:val="0"/>
              <w:marRight w:val="0"/>
              <w:marTop w:val="0"/>
              <w:marBottom w:val="0"/>
              <w:divBdr>
                <w:top w:val="none" w:sz="0" w:space="0" w:color="auto"/>
                <w:left w:val="none" w:sz="0" w:space="0" w:color="auto"/>
                <w:bottom w:val="none" w:sz="0" w:space="0" w:color="auto"/>
                <w:right w:val="none" w:sz="0" w:space="0" w:color="auto"/>
              </w:divBdr>
              <w:divsChild>
                <w:div w:id="437532083">
                  <w:marLeft w:val="0"/>
                  <w:marRight w:val="0"/>
                  <w:marTop w:val="0"/>
                  <w:marBottom w:val="0"/>
                  <w:divBdr>
                    <w:top w:val="none" w:sz="0" w:space="0" w:color="auto"/>
                    <w:left w:val="none" w:sz="0" w:space="0" w:color="auto"/>
                    <w:bottom w:val="none" w:sz="0" w:space="0" w:color="auto"/>
                    <w:right w:val="none" w:sz="0" w:space="0" w:color="auto"/>
                  </w:divBdr>
                  <w:divsChild>
                    <w:div w:id="436564490">
                      <w:marLeft w:val="-225"/>
                      <w:marRight w:val="-225"/>
                      <w:marTop w:val="0"/>
                      <w:marBottom w:val="0"/>
                      <w:divBdr>
                        <w:top w:val="none" w:sz="0" w:space="0" w:color="auto"/>
                        <w:left w:val="none" w:sz="0" w:space="0" w:color="auto"/>
                        <w:bottom w:val="none" w:sz="0" w:space="0" w:color="auto"/>
                        <w:right w:val="none" w:sz="0" w:space="0" w:color="auto"/>
                      </w:divBdr>
                      <w:divsChild>
                        <w:div w:id="1602760715">
                          <w:marLeft w:val="0"/>
                          <w:marRight w:val="0"/>
                          <w:marTop w:val="0"/>
                          <w:marBottom w:val="0"/>
                          <w:divBdr>
                            <w:top w:val="none" w:sz="0" w:space="0" w:color="auto"/>
                            <w:left w:val="none" w:sz="0" w:space="0" w:color="auto"/>
                            <w:bottom w:val="none" w:sz="0" w:space="0" w:color="auto"/>
                            <w:right w:val="none" w:sz="0" w:space="0" w:color="auto"/>
                          </w:divBdr>
                          <w:divsChild>
                            <w:div w:id="78257948">
                              <w:marLeft w:val="0"/>
                              <w:marRight w:val="0"/>
                              <w:marTop w:val="0"/>
                              <w:marBottom w:val="0"/>
                              <w:divBdr>
                                <w:top w:val="none" w:sz="0" w:space="0" w:color="auto"/>
                                <w:left w:val="none" w:sz="0" w:space="0" w:color="auto"/>
                                <w:bottom w:val="none" w:sz="0" w:space="0" w:color="auto"/>
                                <w:right w:val="none" w:sz="0" w:space="0" w:color="auto"/>
                              </w:divBdr>
                              <w:divsChild>
                                <w:div w:id="375156857">
                                  <w:marLeft w:val="0"/>
                                  <w:marRight w:val="0"/>
                                  <w:marTop w:val="0"/>
                                  <w:marBottom w:val="0"/>
                                  <w:divBdr>
                                    <w:top w:val="none" w:sz="0" w:space="0" w:color="auto"/>
                                    <w:left w:val="none" w:sz="0" w:space="0" w:color="auto"/>
                                    <w:bottom w:val="none" w:sz="0" w:space="0" w:color="auto"/>
                                    <w:right w:val="none" w:sz="0" w:space="0" w:color="auto"/>
                                  </w:divBdr>
                                  <w:divsChild>
                                    <w:div w:id="48130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41668">
                              <w:marLeft w:val="0"/>
                              <w:marRight w:val="0"/>
                              <w:marTop w:val="0"/>
                              <w:marBottom w:val="0"/>
                              <w:divBdr>
                                <w:top w:val="none" w:sz="0" w:space="0" w:color="auto"/>
                                <w:left w:val="none" w:sz="0" w:space="0" w:color="auto"/>
                                <w:bottom w:val="none" w:sz="0" w:space="0" w:color="auto"/>
                                <w:right w:val="none" w:sz="0" w:space="0" w:color="auto"/>
                              </w:divBdr>
                              <w:divsChild>
                                <w:div w:id="300766887">
                                  <w:marLeft w:val="0"/>
                                  <w:marRight w:val="0"/>
                                  <w:marTop w:val="0"/>
                                  <w:marBottom w:val="0"/>
                                  <w:divBdr>
                                    <w:top w:val="none" w:sz="0" w:space="0" w:color="auto"/>
                                    <w:left w:val="none" w:sz="0" w:space="0" w:color="auto"/>
                                    <w:bottom w:val="none" w:sz="0" w:space="0" w:color="auto"/>
                                    <w:right w:val="none" w:sz="0" w:space="0" w:color="auto"/>
                                  </w:divBdr>
                                  <w:divsChild>
                                    <w:div w:id="1920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610513">
      <w:bodyDiv w:val="1"/>
      <w:marLeft w:val="0"/>
      <w:marRight w:val="0"/>
      <w:marTop w:val="0"/>
      <w:marBottom w:val="0"/>
      <w:divBdr>
        <w:top w:val="none" w:sz="0" w:space="0" w:color="auto"/>
        <w:left w:val="none" w:sz="0" w:space="0" w:color="auto"/>
        <w:bottom w:val="none" w:sz="0" w:space="0" w:color="auto"/>
        <w:right w:val="none" w:sz="0" w:space="0" w:color="auto"/>
      </w:divBdr>
      <w:divsChild>
        <w:div w:id="59138778">
          <w:marLeft w:val="-225"/>
          <w:marRight w:val="-225"/>
          <w:marTop w:val="0"/>
          <w:marBottom w:val="0"/>
          <w:divBdr>
            <w:top w:val="none" w:sz="0" w:space="0" w:color="auto"/>
            <w:left w:val="none" w:sz="0" w:space="0" w:color="auto"/>
            <w:bottom w:val="none" w:sz="0" w:space="0" w:color="auto"/>
            <w:right w:val="none" w:sz="0" w:space="0" w:color="auto"/>
          </w:divBdr>
          <w:divsChild>
            <w:div w:id="1505513167">
              <w:marLeft w:val="0"/>
              <w:marRight w:val="0"/>
              <w:marTop w:val="0"/>
              <w:marBottom w:val="0"/>
              <w:divBdr>
                <w:top w:val="none" w:sz="0" w:space="0" w:color="auto"/>
                <w:left w:val="none" w:sz="0" w:space="0" w:color="auto"/>
                <w:bottom w:val="none" w:sz="0" w:space="0" w:color="auto"/>
                <w:right w:val="none" w:sz="0" w:space="0" w:color="auto"/>
              </w:divBdr>
              <w:divsChild>
                <w:div w:id="455107320">
                  <w:marLeft w:val="0"/>
                  <w:marRight w:val="0"/>
                  <w:marTop w:val="0"/>
                  <w:marBottom w:val="0"/>
                  <w:divBdr>
                    <w:top w:val="none" w:sz="0" w:space="0" w:color="auto"/>
                    <w:left w:val="none" w:sz="0" w:space="0" w:color="auto"/>
                    <w:bottom w:val="none" w:sz="0" w:space="0" w:color="auto"/>
                    <w:right w:val="none" w:sz="0" w:space="0" w:color="auto"/>
                  </w:divBdr>
                  <w:divsChild>
                    <w:div w:id="2093813541">
                      <w:marLeft w:val="0"/>
                      <w:marRight w:val="0"/>
                      <w:marTop w:val="0"/>
                      <w:marBottom w:val="0"/>
                      <w:divBdr>
                        <w:top w:val="none" w:sz="0" w:space="0" w:color="auto"/>
                        <w:left w:val="none" w:sz="0" w:space="0" w:color="auto"/>
                        <w:bottom w:val="none" w:sz="0" w:space="0" w:color="auto"/>
                        <w:right w:val="none" w:sz="0" w:space="0" w:color="auto"/>
                      </w:divBdr>
                      <w:divsChild>
                        <w:div w:id="132620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33522">
          <w:marLeft w:val="-225"/>
          <w:marRight w:val="-225"/>
          <w:marTop w:val="0"/>
          <w:marBottom w:val="0"/>
          <w:divBdr>
            <w:top w:val="none" w:sz="0" w:space="0" w:color="auto"/>
            <w:left w:val="none" w:sz="0" w:space="0" w:color="auto"/>
            <w:bottom w:val="none" w:sz="0" w:space="0" w:color="auto"/>
            <w:right w:val="none" w:sz="0" w:space="0" w:color="auto"/>
          </w:divBdr>
          <w:divsChild>
            <w:div w:id="901065873">
              <w:marLeft w:val="0"/>
              <w:marRight w:val="0"/>
              <w:marTop w:val="0"/>
              <w:marBottom w:val="0"/>
              <w:divBdr>
                <w:top w:val="none" w:sz="0" w:space="0" w:color="auto"/>
                <w:left w:val="none" w:sz="0" w:space="0" w:color="auto"/>
                <w:bottom w:val="none" w:sz="0" w:space="0" w:color="auto"/>
                <w:right w:val="none" w:sz="0" w:space="0" w:color="auto"/>
              </w:divBdr>
              <w:divsChild>
                <w:div w:id="2022773249">
                  <w:marLeft w:val="0"/>
                  <w:marRight w:val="0"/>
                  <w:marTop w:val="0"/>
                  <w:marBottom w:val="0"/>
                  <w:divBdr>
                    <w:top w:val="none" w:sz="0" w:space="0" w:color="auto"/>
                    <w:left w:val="none" w:sz="0" w:space="0" w:color="auto"/>
                    <w:bottom w:val="none" w:sz="0" w:space="0" w:color="auto"/>
                    <w:right w:val="none" w:sz="0" w:space="0" w:color="auto"/>
                  </w:divBdr>
                  <w:divsChild>
                    <w:div w:id="812677405">
                      <w:marLeft w:val="0"/>
                      <w:marRight w:val="0"/>
                      <w:marTop w:val="0"/>
                      <w:marBottom w:val="0"/>
                      <w:divBdr>
                        <w:top w:val="none" w:sz="0" w:space="0" w:color="auto"/>
                        <w:left w:val="none" w:sz="0" w:space="0" w:color="auto"/>
                        <w:bottom w:val="none" w:sz="0" w:space="0" w:color="auto"/>
                        <w:right w:val="none" w:sz="0" w:space="0" w:color="auto"/>
                      </w:divBdr>
                      <w:divsChild>
                        <w:div w:id="20429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269551">
      <w:bodyDiv w:val="1"/>
      <w:marLeft w:val="0"/>
      <w:marRight w:val="0"/>
      <w:marTop w:val="0"/>
      <w:marBottom w:val="0"/>
      <w:divBdr>
        <w:top w:val="none" w:sz="0" w:space="0" w:color="auto"/>
        <w:left w:val="none" w:sz="0" w:space="0" w:color="auto"/>
        <w:bottom w:val="none" w:sz="0" w:space="0" w:color="auto"/>
        <w:right w:val="none" w:sz="0" w:space="0" w:color="auto"/>
      </w:divBdr>
      <w:divsChild>
        <w:div w:id="1769617625">
          <w:marLeft w:val="0"/>
          <w:marRight w:val="0"/>
          <w:marTop w:val="0"/>
          <w:marBottom w:val="0"/>
          <w:divBdr>
            <w:top w:val="none" w:sz="0" w:space="0" w:color="auto"/>
            <w:left w:val="none" w:sz="0" w:space="0" w:color="auto"/>
            <w:bottom w:val="none" w:sz="0" w:space="0" w:color="auto"/>
            <w:right w:val="none" w:sz="0" w:space="0" w:color="auto"/>
          </w:divBdr>
        </w:div>
        <w:div w:id="1679231600">
          <w:marLeft w:val="0"/>
          <w:marRight w:val="0"/>
          <w:marTop w:val="0"/>
          <w:marBottom w:val="0"/>
          <w:divBdr>
            <w:top w:val="none" w:sz="0" w:space="0" w:color="auto"/>
            <w:left w:val="none" w:sz="0" w:space="0" w:color="auto"/>
            <w:bottom w:val="none" w:sz="0" w:space="0" w:color="auto"/>
            <w:right w:val="none" w:sz="0" w:space="0" w:color="auto"/>
          </w:divBdr>
          <w:divsChild>
            <w:div w:id="1281381591">
              <w:marLeft w:val="0"/>
              <w:marRight w:val="0"/>
              <w:marTop w:val="0"/>
              <w:marBottom w:val="0"/>
              <w:divBdr>
                <w:top w:val="none" w:sz="0" w:space="0" w:color="auto"/>
                <w:left w:val="none" w:sz="0" w:space="0" w:color="auto"/>
                <w:bottom w:val="none" w:sz="0" w:space="0" w:color="auto"/>
                <w:right w:val="none" w:sz="0" w:space="0" w:color="auto"/>
              </w:divBdr>
              <w:divsChild>
                <w:div w:id="203713569">
                  <w:marLeft w:val="0"/>
                  <w:marRight w:val="0"/>
                  <w:marTop w:val="0"/>
                  <w:marBottom w:val="0"/>
                  <w:divBdr>
                    <w:top w:val="none" w:sz="0" w:space="0" w:color="auto"/>
                    <w:left w:val="none" w:sz="0" w:space="0" w:color="auto"/>
                    <w:bottom w:val="none" w:sz="0" w:space="0" w:color="auto"/>
                    <w:right w:val="none" w:sz="0" w:space="0" w:color="auto"/>
                  </w:divBdr>
                  <w:divsChild>
                    <w:div w:id="1191145013">
                      <w:marLeft w:val="-225"/>
                      <w:marRight w:val="-225"/>
                      <w:marTop w:val="0"/>
                      <w:marBottom w:val="0"/>
                      <w:divBdr>
                        <w:top w:val="none" w:sz="0" w:space="0" w:color="auto"/>
                        <w:left w:val="none" w:sz="0" w:space="0" w:color="auto"/>
                        <w:bottom w:val="none" w:sz="0" w:space="0" w:color="auto"/>
                        <w:right w:val="none" w:sz="0" w:space="0" w:color="auto"/>
                      </w:divBdr>
                      <w:divsChild>
                        <w:div w:id="414133410">
                          <w:marLeft w:val="0"/>
                          <w:marRight w:val="0"/>
                          <w:marTop w:val="0"/>
                          <w:marBottom w:val="0"/>
                          <w:divBdr>
                            <w:top w:val="none" w:sz="0" w:space="0" w:color="auto"/>
                            <w:left w:val="none" w:sz="0" w:space="0" w:color="auto"/>
                            <w:bottom w:val="none" w:sz="0" w:space="0" w:color="auto"/>
                            <w:right w:val="none" w:sz="0" w:space="0" w:color="auto"/>
                          </w:divBdr>
                          <w:divsChild>
                            <w:div w:id="2106145343">
                              <w:marLeft w:val="0"/>
                              <w:marRight w:val="0"/>
                              <w:marTop w:val="0"/>
                              <w:marBottom w:val="0"/>
                              <w:divBdr>
                                <w:top w:val="none" w:sz="0" w:space="0" w:color="auto"/>
                                <w:left w:val="none" w:sz="0" w:space="0" w:color="auto"/>
                                <w:bottom w:val="none" w:sz="0" w:space="0" w:color="auto"/>
                                <w:right w:val="none" w:sz="0" w:space="0" w:color="auto"/>
                              </w:divBdr>
                              <w:divsChild>
                                <w:div w:id="110825756">
                                  <w:marLeft w:val="0"/>
                                  <w:marRight w:val="0"/>
                                  <w:marTop w:val="0"/>
                                  <w:marBottom w:val="0"/>
                                  <w:divBdr>
                                    <w:top w:val="none" w:sz="0" w:space="0" w:color="auto"/>
                                    <w:left w:val="none" w:sz="0" w:space="0" w:color="auto"/>
                                    <w:bottom w:val="none" w:sz="0" w:space="0" w:color="auto"/>
                                    <w:right w:val="none" w:sz="0" w:space="0" w:color="auto"/>
                                  </w:divBdr>
                                  <w:divsChild>
                                    <w:div w:id="169669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8153">
                              <w:marLeft w:val="0"/>
                              <w:marRight w:val="0"/>
                              <w:marTop w:val="0"/>
                              <w:marBottom w:val="0"/>
                              <w:divBdr>
                                <w:top w:val="none" w:sz="0" w:space="0" w:color="auto"/>
                                <w:left w:val="none" w:sz="0" w:space="0" w:color="auto"/>
                                <w:bottom w:val="none" w:sz="0" w:space="0" w:color="auto"/>
                                <w:right w:val="none" w:sz="0" w:space="0" w:color="auto"/>
                              </w:divBdr>
                              <w:divsChild>
                                <w:div w:id="1344820006">
                                  <w:marLeft w:val="0"/>
                                  <w:marRight w:val="0"/>
                                  <w:marTop w:val="0"/>
                                  <w:marBottom w:val="0"/>
                                  <w:divBdr>
                                    <w:top w:val="none" w:sz="0" w:space="0" w:color="auto"/>
                                    <w:left w:val="none" w:sz="0" w:space="0" w:color="auto"/>
                                    <w:bottom w:val="none" w:sz="0" w:space="0" w:color="auto"/>
                                    <w:right w:val="none" w:sz="0" w:space="0" w:color="auto"/>
                                  </w:divBdr>
                                  <w:divsChild>
                                    <w:div w:id="34467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9426652">
      <w:bodyDiv w:val="1"/>
      <w:marLeft w:val="0"/>
      <w:marRight w:val="0"/>
      <w:marTop w:val="0"/>
      <w:marBottom w:val="0"/>
      <w:divBdr>
        <w:top w:val="none" w:sz="0" w:space="0" w:color="auto"/>
        <w:left w:val="none" w:sz="0" w:space="0" w:color="auto"/>
        <w:bottom w:val="none" w:sz="0" w:space="0" w:color="auto"/>
        <w:right w:val="none" w:sz="0" w:space="0" w:color="auto"/>
      </w:divBdr>
    </w:div>
    <w:div w:id="1759793213">
      <w:bodyDiv w:val="1"/>
      <w:marLeft w:val="0"/>
      <w:marRight w:val="0"/>
      <w:marTop w:val="0"/>
      <w:marBottom w:val="0"/>
      <w:divBdr>
        <w:top w:val="none" w:sz="0" w:space="0" w:color="auto"/>
        <w:left w:val="none" w:sz="0" w:space="0" w:color="auto"/>
        <w:bottom w:val="none" w:sz="0" w:space="0" w:color="auto"/>
        <w:right w:val="none" w:sz="0" w:space="0" w:color="auto"/>
      </w:divBdr>
    </w:div>
    <w:div w:id="1920942693">
      <w:bodyDiv w:val="1"/>
      <w:marLeft w:val="0"/>
      <w:marRight w:val="0"/>
      <w:marTop w:val="0"/>
      <w:marBottom w:val="0"/>
      <w:divBdr>
        <w:top w:val="none" w:sz="0" w:space="0" w:color="auto"/>
        <w:left w:val="none" w:sz="0" w:space="0" w:color="auto"/>
        <w:bottom w:val="none" w:sz="0" w:space="0" w:color="auto"/>
        <w:right w:val="none" w:sz="0" w:space="0" w:color="auto"/>
      </w:divBdr>
      <w:divsChild>
        <w:div w:id="1565680837">
          <w:marLeft w:val="0"/>
          <w:marRight w:val="0"/>
          <w:marTop w:val="0"/>
          <w:marBottom w:val="0"/>
          <w:divBdr>
            <w:top w:val="none" w:sz="0" w:space="0" w:color="auto"/>
            <w:left w:val="none" w:sz="0" w:space="0" w:color="auto"/>
            <w:bottom w:val="none" w:sz="0" w:space="0" w:color="auto"/>
            <w:right w:val="none" w:sz="0" w:space="0" w:color="auto"/>
          </w:divBdr>
          <w:divsChild>
            <w:div w:id="975375757">
              <w:marLeft w:val="-225"/>
              <w:marRight w:val="-225"/>
              <w:marTop w:val="0"/>
              <w:marBottom w:val="0"/>
              <w:divBdr>
                <w:top w:val="none" w:sz="0" w:space="0" w:color="auto"/>
                <w:left w:val="none" w:sz="0" w:space="0" w:color="auto"/>
                <w:bottom w:val="none" w:sz="0" w:space="0" w:color="auto"/>
                <w:right w:val="none" w:sz="0" w:space="0" w:color="auto"/>
              </w:divBdr>
              <w:divsChild>
                <w:div w:id="202837099">
                  <w:marLeft w:val="0"/>
                  <w:marRight w:val="0"/>
                  <w:marTop w:val="0"/>
                  <w:marBottom w:val="0"/>
                  <w:divBdr>
                    <w:top w:val="none" w:sz="0" w:space="0" w:color="auto"/>
                    <w:left w:val="none" w:sz="0" w:space="0" w:color="auto"/>
                    <w:bottom w:val="none" w:sz="0" w:space="0" w:color="auto"/>
                    <w:right w:val="none" w:sz="0" w:space="0" w:color="auto"/>
                  </w:divBdr>
                </w:div>
                <w:div w:id="2109428009">
                  <w:marLeft w:val="0"/>
                  <w:marRight w:val="0"/>
                  <w:marTop w:val="0"/>
                  <w:marBottom w:val="0"/>
                  <w:divBdr>
                    <w:top w:val="none" w:sz="0" w:space="0" w:color="auto"/>
                    <w:left w:val="none" w:sz="0" w:space="0" w:color="auto"/>
                    <w:bottom w:val="none" w:sz="0" w:space="0" w:color="auto"/>
                    <w:right w:val="none" w:sz="0" w:space="0" w:color="auto"/>
                  </w:divBdr>
                  <w:divsChild>
                    <w:div w:id="1152913312">
                      <w:marLeft w:val="0"/>
                      <w:marRight w:val="0"/>
                      <w:marTop w:val="0"/>
                      <w:marBottom w:val="0"/>
                      <w:divBdr>
                        <w:top w:val="none" w:sz="0" w:space="0" w:color="auto"/>
                        <w:left w:val="none" w:sz="0" w:space="0" w:color="auto"/>
                        <w:bottom w:val="none" w:sz="0" w:space="0" w:color="auto"/>
                        <w:right w:val="none" w:sz="0" w:space="0" w:color="auto"/>
                      </w:divBdr>
                      <w:divsChild>
                        <w:div w:id="1241258301">
                          <w:marLeft w:val="0"/>
                          <w:marRight w:val="0"/>
                          <w:marTop w:val="0"/>
                          <w:marBottom w:val="0"/>
                          <w:divBdr>
                            <w:top w:val="none" w:sz="0" w:space="0" w:color="auto"/>
                            <w:left w:val="none" w:sz="0" w:space="0" w:color="auto"/>
                            <w:bottom w:val="none" w:sz="0" w:space="0" w:color="auto"/>
                            <w:right w:val="none" w:sz="0" w:space="0" w:color="auto"/>
                          </w:divBdr>
                          <w:divsChild>
                            <w:div w:id="2105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48985">
                  <w:marLeft w:val="0"/>
                  <w:marRight w:val="0"/>
                  <w:marTop w:val="0"/>
                  <w:marBottom w:val="0"/>
                  <w:divBdr>
                    <w:top w:val="none" w:sz="0" w:space="0" w:color="auto"/>
                    <w:left w:val="none" w:sz="0" w:space="0" w:color="auto"/>
                    <w:bottom w:val="none" w:sz="0" w:space="0" w:color="auto"/>
                    <w:right w:val="none" w:sz="0" w:space="0" w:color="auto"/>
                  </w:divBdr>
                  <w:divsChild>
                    <w:div w:id="1817600514">
                      <w:marLeft w:val="0"/>
                      <w:marRight w:val="0"/>
                      <w:marTop w:val="0"/>
                      <w:marBottom w:val="0"/>
                      <w:divBdr>
                        <w:top w:val="none" w:sz="0" w:space="0" w:color="auto"/>
                        <w:left w:val="none" w:sz="0" w:space="0" w:color="auto"/>
                        <w:bottom w:val="none" w:sz="0" w:space="0" w:color="auto"/>
                        <w:right w:val="none" w:sz="0" w:space="0" w:color="auto"/>
                      </w:divBdr>
                      <w:divsChild>
                        <w:div w:id="894052641">
                          <w:marLeft w:val="0"/>
                          <w:marRight w:val="0"/>
                          <w:marTop w:val="0"/>
                          <w:marBottom w:val="0"/>
                          <w:divBdr>
                            <w:top w:val="none" w:sz="0" w:space="0" w:color="auto"/>
                            <w:left w:val="none" w:sz="0" w:space="0" w:color="auto"/>
                            <w:bottom w:val="none" w:sz="0" w:space="0" w:color="auto"/>
                            <w:right w:val="none" w:sz="0" w:space="0" w:color="auto"/>
                          </w:divBdr>
                          <w:divsChild>
                            <w:div w:id="9773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13192">
                  <w:marLeft w:val="0"/>
                  <w:marRight w:val="0"/>
                  <w:marTop w:val="0"/>
                  <w:marBottom w:val="0"/>
                  <w:divBdr>
                    <w:top w:val="none" w:sz="0" w:space="0" w:color="auto"/>
                    <w:left w:val="none" w:sz="0" w:space="0" w:color="auto"/>
                    <w:bottom w:val="none" w:sz="0" w:space="0" w:color="auto"/>
                    <w:right w:val="none" w:sz="0" w:space="0" w:color="auto"/>
                  </w:divBdr>
                  <w:divsChild>
                    <w:div w:id="1287737104">
                      <w:marLeft w:val="0"/>
                      <w:marRight w:val="0"/>
                      <w:marTop w:val="0"/>
                      <w:marBottom w:val="0"/>
                      <w:divBdr>
                        <w:top w:val="none" w:sz="0" w:space="0" w:color="auto"/>
                        <w:left w:val="none" w:sz="0" w:space="0" w:color="auto"/>
                        <w:bottom w:val="none" w:sz="0" w:space="0" w:color="auto"/>
                        <w:right w:val="none" w:sz="0" w:space="0" w:color="auto"/>
                      </w:divBdr>
                      <w:divsChild>
                        <w:div w:id="583337426">
                          <w:marLeft w:val="0"/>
                          <w:marRight w:val="0"/>
                          <w:marTop w:val="0"/>
                          <w:marBottom w:val="0"/>
                          <w:divBdr>
                            <w:top w:val="none" w:sz="0" w:space="0" w:color="auto"/>
                            <w:left w:val="none" w:sz="0" w:space="0" w:color="auto"/>
                            <w:bottom w:val="none" w:sz="0" w:space="0" w:color="auto"/>
                            <w:right w:val="none" w:sz="0" w:space="0" w:color="auto"/>
                          </w:divBdr>
                          <w:divsChild>
                            <w:div w:id="55778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396326">
      <w:bodyDiv w:val="1"/>
      <w:marLeft w:val="0"/>
      <w:marRight w:val="0"/>
      <w:marTop w:val="0"/>
      <w:marBottom w:val="0"/>
      <w:divBdr>
        <w:top w:val="none" w:sz="0" w:space="0" w:color="auto"/>
        <w:left w:val="none" w:sz="0" w:space="0" w:color="auto"/>
        <w:bottom w:val="none" w:sz="0" w:space="0" w:color="auto"/>
        <w:right w:val="none" w:sz="0" w:space="0" w:color="auto"/>
      </w:divBdr>
      <w:divsChild>
        <w:div w:id="1924408028">
          <w:marLeft w:val="0"/>
          <w:marRight w:val="0"/>
          <w:marTop w:val="0"/>
          <w:marBottom w:val="0"/>
          <w:divBdr>
            <w:top w:val="none" w:sz="0" w:space="0" w:color="auto"/>
            <w:left w:val="none" w:sz="0" w:space="0" w:color="auto"/>
            <w:bottom w:val="none" w:sz="0" w:space="0" w:color="auto"/>
            <w:right w:val="none" w:sz="0" w:space="0" w:color="auto"/>
          </w:divBdr>
          <w:divsChild>
            <w:div w:id="2133866743">
              <w:marLeft w:val="-225"/>
              <w:marRight w:val="-225"/>
              <w:marTop w:val="0"/>
              <w:marBottom w:val="0"/>
              <w:divBdr>
                <w:top w:val="none" w:sz="0" w:space="0" w:color="auto"/>
                <w:left w:val="none" w:sz="0" w:space="0" w:color="auto"/>
                <w:bottom w:val="none" w:sz="0" w:space="0" w:color="auto"/>
                <w:right w:val="none" w:sz="0" w:space="0" w:color="auto"/>
              </w:divBdr>
              <w:divsChild>
                <w:div w:id="19391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71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vc.integracion.euskadi.ejiedes.net/ctxweb/secured_ssl/x53jiGetIntermediacionWS?WSDL" TargetMode="External"/><Relationship Id="rId26"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https://svc.integracion.des.ejgv.jaso/ctxweb/secured_ssl/x53jiGetIntermediacionWSBasic?WSD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svc.integracion.des.ejgv.jaso/ctxweb/secured_ssl/x53jiGetIntermediacionWS?WSDL" TargetMode="Externa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s://svc.integracion.ejgv.jaso/ctxweb/secured_ssl/x53jsGetFamiliaNumerosaEJGV?WSDL" TargetMode="External"/><Relationship Id="rId20" Type="http://schemas.openxmlformats.org/officeDocument/2006/relationships/hyperlink" Target="https://svc.integracion.euskadi.ejiedes.net/ctxweb/secured_ssl/x53jiGetIntermediacionWSUser?WSD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yperlink" Target="https://svc.integracion.euskadi.ejiedes.net/ctxweb/secured_ssl/x53jiGetIntermediacionWSBasic?WSDL" TargetMode="External"/><Relationship Id="rId5" Type="http://schemas.openxmlformats.org/officeDocument/2006/relationships/numbering" Target="numbering.xml"/><Relationship Id="rId15" Type="http://schemas.openxmlformats.org/officeDocument/2006/relationships/hyperlink" Target="https://svc.integracion.des.ejgv.jaso/ctxweb/secured_ssl/x53jsGetFamiliaNumerosaEJGV?WSDL" TargetMode="External"/><Relationship Id="rId23" Type="http://schemas.openxmlformats.org/officeDocument/2006/relationships/hyperlink" Target="https://svc.integracion.des.ejgv.jaso/ctxweb/secured_ssl/x53jiGetIntermediacionXmlDSig?WSDL" TargetMode="External"/><Relationship Id="rId28" Type="http://schemas.openxmlformats.org/officeDocument/2006/relationships/image" Target="media/image6.jpg"/><Relationship Id="rId10" Type="http://schemas.openxmlformats.org/officeDocument/2006/relationships/endnotes" Target="endnotes.xml"/><Relationship Id="rId19" Type="http://schemas.openxmlformats.org/officeDocument/2006/relationships/hyperlink" Target="https://svc.integracion.des.ejgv.jaso/ctxweb/secured_ssl/x53jiGetIntermediacionWSUser?WSD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svc.integracion.euskadi.ejiedes.net/ctxweb/secured_ssl/x53jiGetIntermediacionWSBasic?WSDL" TargetMode="External"/><Relationship Id="rId27" Type="http://schemas.openxmlformats.org/officeDocument/2006/relationships/image" Target="media/image5.png"/><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image" Target="media/image7.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CB49F8-ED26-458C-B457-A994E015D8A4}">
  <ds:schemaRefs>
    <ds:schemaRef ds:uri="http://schemas.openxmlformats.org/officeDocument/2006/bibliography"/>
  </ds:schemaRefs>
</ds:datastoreItem>
</file>

<file path=customXml/itemProps2.xml><?xml version="1.0" encoding="utf-8"?>
<ds:datastoreItem xmlns:ds="http://schemas.openxmlformats.org/officeDocument/2006/customXml" ds:itemID="{C36B4BD4-FAAF-4DE8-87AE-93279AA58914}">
  <ds:schemaRefs>
    <ds:schemaRef ds:uri="http://schemas.microsoft.com/office/2006/metadata/properties"/>
    <ds:schemaRef ds:uri="http://schemas.microsoft.com/office/infopath/2007/PartnerControls"/>
    <ds:schemaRef ds:uri="8ab4f7df-ba6f-4e9c-8665-5c2c411f4d29"/>
    <ds:schemaRef ds:uri="5c9845b9-cab1-4541-9445-305bca69ed16"/>
  </ds:schemaRefs>
</ds:datastoreItem>
</file>

<file path=customXml/itemProps3.xml><?xml version="1.0" encoding="utf-8"?>
<ds:datastoreItem xmlns:ds="http://schemas.openxmlformats.org/officeDocument/2006/customXml" ds:itemID="{F8F9BCBA-D638-4AA7-9DEB-D3DFF2E99218}">
  <ds:schemaRefs>
    <ds:schemaRef ds:uri="http://schemas.microsoft.com/sharepoint/v3/contenttype/forms"/>
  </ds:schemaRefs>
</ds:datastoreItem>
</file>

<file path=customXml/itemProps4.xml><?xml version="1.0" encoding="utf-8"?>
<ds:datastoreItem xmlns:ds="http://schemas.openxmlformats.org/officeDocument/2006/customXml" ds:itemID="{4F07F7E2-60CC-429E-8DB6-D99237495D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7158</Words>
  <Characters>39373</Characters>
  <Application>Microsoft Office Word</Application>
  <DocSecurity>0</DocSecurity>
  <Lines>328</Lines>
  <Paragraphs>92</Paragraphs>
  <ScaleCrop>false</ScaleCrop>
  <HeadingPairs>
    <vt:vector size="2" baseType="variant">
      <vt:variant>
        <vt:lpstr>Título</vt:lpstr>
      </vt:variant>
      <vt:variant>
        <vt:i4>1</vt:i4>
      </vt:variant>
    </vt:vector>
  </HeadingPairs>
  <TitlesOfParts>
    <vt:vector size="1" baseType="lpstr">
      <vt:lpstr/>
    </vt:vector>
  </TitlesOfParts>
  <Company>Izenpe S.A</Company>
  <LinksUpToDate>false</LinksUpToDate>
  <CharactersWithSpaces>46439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Anitua Gil, Ainhoa;ja-saez@izenpe.eus</dc:creator>
  <cp:lastModifiedBy>Cristina Ruiz de Balugera Mendez</cp:lastModifiedBy>
  <cp:revision>2</cp:revision>
  <dcterms:created xsi:type="dcterms:W3CDTF">2025-02-25T07:25:00Z</dcterms:created>
  <dcterms:modified xsi:type="dcterms:W3CDTF">2025-02-25T07:25:00Z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